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CC" w:rsidRPr="00FC5ECC" w:rsidRDefault="00FC5ECC" w:rsidP="00FC5EC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C5ECC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</w:t>
      </w:r>
    </w:p>
    <w:p w:rsidR="00FC5ECC" w:rsidRPr="00FC5ECC" w:rsidRDefault="00FC5ECC" w:rsidP="00FC5ECC">
      <w:pPr>
        <w:spacing w:line="360" w:lineRule="auto"/>
        <w:jc w:val="center"/>
        <w:rPr>
          <w:sz w:val="28"/>
          <w:szCs w:val="28"/>
        </w:rPr>
      </w:pPr>
      <w:r w:rsidRPr="00FC5ECC">
        <w:rPr>
          <w:sz w:val="28"/>
          <w:szCs w:val="28"/>
        </w:rPr>
        <w:t>«ДЕТСКИЙ САД № 426 КОМБИНИРОВАННОГО ВИДА»</w:t>
      </w:r>
    </w:p>
    <w:p w:rsidR="00FC5ECC" w:rsidRPr="002E53D7" w:rsidRDefault="00FC5ECC" w:rsidP="00FC5ECC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C5ECC" w:rsidRDefault="00FC5ECC" w:rsidP="00FC5ECC"/>
    <w:p w:rsidR="00FC5ECC" w:rsidRDefault="00FC5ECC" w:rsidP="00FC5ECC"/>
    <w:p w:rsidR="00FC5ECC" w:rsidRDefault="00FC5ECC" w:rsidP="00FC5ECC"/>
    <w:p w:rsidR="00FC5ECC" w:rsidRDefault="00FC5ECC" w:rsidP="00FC5ECC"/>
    <w:p w:rsidR="00FC5ECC" w:rsidRDefault="00FC5ECC" w:rsidP="00FC5ECC"/>
    <w:p w:rsidR="00FC5ECC" w:rsidRDefault="00FC5ECC" w:rsidP="00FC5ECC"/>
    <w:p w:rsidR="00FC5ECC" w:rsidRDefault="00FC5ECC" w:rsidP="00FC5ECC"/>
    <w:p w:rsidR="00FC5ECC" w:rsidRDefault="00FC5ECC" w:rsidP="00FC5ECC"/>
    <w:p w:rsidR="00FC5ECC" w:rsidRDefault="00FC5ECC" w:rsidP="00FC5ECC"/>
    <w:p w:rsidR="00FC5ECC" w:rsidRDefault="00FC5ECC" w:rsidP="00FC5ECC"/>
    <w:p w:rsidR="00FC5ECC" w:rsidRDefault="00FC5ECC" w:rsidP="00FC5ECC">
      <w:pPr>
        <w:rPr>
          <w:color w:val="000000"/>
        </w:rPr>
      </w:pPr>
    </w:p>
    <w:p w:rsidR="00FC5ECC" w:rsidRDefault="00FC5ECC" w:rsidP="00FC5ECC">
      <w:pPr>
        <w:rPr>
          <w:color w:val="000000"/>
        </w:rPr>
      </w:pPr>
    </w:p>
    <w:p w:rsidR="00FC5ECC" w:rsidRPr="00AD418E" w:rsidRDefault="00FC5ECC" w:rsidP="00FC5ECC">
      <w:pPr>
        <w:rPr>
          <w:color w:val="000000"/>
        </w:rPr>
      </w:pPr>
    </w:p>
    <w:p w:rsidR="00FC5ECC" w:rsidRPr="00FC5ECC" w:rsidRDefault="00FC5ECC" w:rsidP="00FC5ECC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32"/>
          <w:szCs w:val="32"/>
        </w:rPr>
      </w:pPr>
      <w:r w:rsidRPr="00FC5ECC">
        <w:rPr>
          <w:bCs w:val="0"/>
          <w:color w:val="000000" w:themeColor="text1"/>
          <w:sz w:val="32"/>
          <w:szCs w:val="32"/>
        </w:rPr>
        <w:t>Проект по развитию монологической речи</w:t>
      </w:r>
    </w:p>
    <w:p w:rsidR="00102270" w:rsidRDefault="00FC5ECC" w:rsidP="00FC5ECC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32"/>
          <w:szCs w:val="32"/>
        </w:rPr>
      </w:pPr>
      <w:r w:rsidRPr="00FC5ECC">
        <w:rPr>
          <w:bCs w:val="0"/>
          <w:color w:val="000000" w:themeColor="text1"/>
          <w:sz w:val="32"/>
          <w:szCs w:val="32"/>
        </w:rPr>
        <w:t>в группе компенсирующего вида для детей с ТНР</w:t>
      </w:r>
    </w:p>
    <w:p w:rsidR="00FC5ECC" w:rsidRPr="00FC5ECC" w:rsidRDefault="00FC5ECC" w:rsidP="00FC5EC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 w:themeColor="text1"/>
          <w:sz w:val="32"/>
          <w:szCs w:val="32"/>
        </w:rPr>
      </w:pPr>
      <w:r w:rsidRPr="00FC5ECC">
        <w:rPr>
          <w:bCs w:val="0"/>
          <w:color w:val="000000" w:themeColor="text1"/>
          <w:sz w:val="32"/>
          <w:szCs w:val="32"/>
        </w:rPr>
        <w:t xml:space="preserve"> «Сказочники</w:t>
      </w:r>
      <w:r w:rsidR="00102270">
        <w:rPr>
          <w:bCs w:val="0"/>
          <w:color w:val="000000" w:themeColor="text1"/>
          <w:sz w:val="32"/>
          <w:szCs w:val="32"/>
        </w:rPr>
        <w:t>»</w:t>
      </w:r>
    </w:p>
    <w:p w:rsidR="00FC5ECC" w:rsidRDefault="00FC5ECC" w:rsidP="00FC5EC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:rsidR="00FC5ECC" w:rsidRDefault="00FC5ECC" w:rsidP="00FC5EC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:rsidR="00FC5ECC" w:rsidRDefault="00FC5ECC" w:rsidP="00FC5EC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:rsidR="00FC5ECC" w:rsidRDefault="00FC5ECC" w:rsidP="00FC5EC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:rsidR="00FC5ECC" w:rsidRDefault="00FC5ECC" w:rsidP="00FC5EC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:rsidR="00FC5ECC" w:rsidRDefault="00FC5ECC" w:rsidP="00FC5EC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:rsidR="00FC5ECC" w:rsidRDefault="00FC5ECC" w:rsidP="00FC5ECC">
      <w:pPr>
        <w:pStyle w:val="1"/>
        <w:shd w:val="clear" w:color="auto" w:fill="FFFFFF"/>
        <w:tabs>
          <w:tab w:val="left" w:pos="5387"/>
        </w:tabs>
        <w:spacing w:before="0" w:beforeAutospacing="0" w:after="0" w:afterAutospacing="0"/>
        <w:ind w:left="5529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Учитель-логопед</w:t>
      </w:r>
    </w:p>
    <w:p w:rsidR="00FC5ECC" w:rsidRDefault="00FC5ECC" w:rsidP="00FC5ECC">
      <w:pPr>
        <w:pStyle w:val="1"/>
        <w:shd w:val="clear" w:color="auto" w:fill="FFFFFF"/>
        <w:tabs>
          <w:tab w:val="left" w:pos="5387"/>
        </w:tabs>
        <w:spacing w:before="0" w:beforeAutospacing="0" w:after="0" w:afterAutospacing="0"/>
        <w:ind w:left="5529"/>
        <w:jc w:val="center"/>
        <w:rPr>
          <w:b w:val="0"/>
          <w:bCs w:val="0"/>
          <w:color w:val="000000"/>
          <w:sz w:val="28"/>
          <w:szCs w:val="28"/>
        </w:rPr>
      </w:pPr>
      <w:r w:rsidRPr="00AD418E">
        <w:rPr>
          <w:b w:val="0"/>
          <w:bCs w:val="0"/>
          <w:color w:val="000000"/>
          <w:sz w:val="28"/>
          <w:szCs w:val="28"/>
        </w:rPr>
        <w:t>Локтионова Н.С.</w:t>
      </w:r>
    </w:p>
    <w:p w:rsidR="00FC5ECC" w:rsidRDefault="00FC5ECC" w:rsidP="00FC5ECC">
      <w:pPr>
        <w:pStyle w:val="1"/>
        <w:shd w:val="clear" w:color="auto" w:fill="FFFFFF"/>
        <w:tabs>
          <w:tab w:val="left" w:pos="5387"/>
        </w:tabs>
        <w:spacing w:before="0" w:beforeAutospacing="0" w:after="0" w:afterAutospacing="0"/>
        <w:ind w:left="5529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          Воспитатель </w:t>
      </w:r>
    </w:p>
    <w:p w:rsidR="00FC5ECC" w:rsidRPr="00AD418E" w:rsidRDefault="00FC5ECC" w:rsidP="00FC5ECC">
      <w:pPr>
        <w:pStyle w:val="1"/>
        <w:shd w:val="clear" w:color="auto" w:fill="FFFFFF"/>
        <w:tabs>
          <w:tab w:val="left" w:pos="5387"/>
        </w:tabs>
        <w:spacing w:before="0" w:beforeAutospacing="0" w:after="0" w:afterAutospacing="0"/>
        <w:ind w:left="5529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          </w:t>
      </w:r>
      <w:r w:rsidR="00C750EF">
        <w:rPr>
          <w:b w:val="0"/>
          <w:bCs w:val="0"/>
          <w:color w:val="000000"/>
          <w:sz w:val="28"/>
          <w:szCs w:val="28"/>
        </w:rPr>
        <w:t>Дрей Т.М.</w:t>
      </w:r>
      <w:bookmarkStart w:id="0" w:name="_GoBack"/>
      <w:bookmarkEnd w:id="0"/>
      <w:r>
        <w:rPr>
          <w:b w:val="0"/>
          <w:bCs w:val="0"/>
          <w:color w:val="000000"/>
          <w:sz w:val="28"/>
          <w:szCs w:val="28"/>
        </w:rPr>
        <w:t>.</w:t>
      </w:r>
    </w:p>
    <w:p w:rsidR="00FC5ECC" w:rsidRDefault="00FC5ECC" w:rsidP="00FC5ECC">
      <w:pPr>
        <w:pStyle w:val="a3"/>
        <w:shd w:val="clear" w:color="auto" w:fill="FFFFFF"/>
        <w:tabs>
          <w:tab w:val="left" w:pos="5387"/>
        </w:tabs>
        <w:spacing w:before="150" w:beforeAutospacing="0" w:after="150" w:afterAutospacing="0" w:line="293" w:lineRule="atLeast"/>
        <w:rPr>
          <w:rStyle w:val="a4"/>
          <w:rFonts w:ascii="Verdana" w:hAnsi="Verdana"/>
          <w:color w:val="303F50"/>
          <w:sz w:val="20"/>
          <w:szCs w:val="20"/>
        </w:rPr>
      </w:pPr>
    </w:p>
    <w:p w:rsidR="00FC5ECC" w:rsidRDefault="00FC5ECC" w:rsidP="00FC5ECC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rFonts w:ascii="Verdana" w:hAnsi="Verdana"/>
          <w:color w:val="303F50"/>
          <w:sz w:val="20"/>
          <w:szCs w:val="20"/>
        </w:rPr>
      </w:pPr>
    </w:p>
    <w:p w:rsidR="00FC5ECC" w:rsidRDefault="00FC5ECC" w:rsidP="00FC5ECC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rFonts w:ascii="Verdana" w:hAnsi="Verdana"/>
          <w:color w:val="303F50"/>
          <w:sz w:val="20"/>
          <w:szCs w:val="20"/>
        </w:rPr>
      </w:pPr>
    </w:p>
    <w:p w:rsidR="00FC5ECC" w:rsidRDefault="00FC5ECC" w:rsidP="00FC5ECC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rFonts w:ascii="Verdana" w:hAnsi="Verdana"/>
          <w:color w:val="303F50"/>
          <w:sz w:val="20"/>
          <w:szCs w:val="20"/>
        </w:rPr>
      </w:pPr>
    </w:p>
    <w:p w:rsidR="00FC5ECC" w:rsidRDefault="00FC5ECC" w:rsidP="00FC5ECC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rFonts w:ascii="Verdana" w:hAnsi="Verdana"/>
          <w:color w:val="303F50"/>
          <w:sz w:val="20"/>
          <w:szCs w:val="20"/>
        </w:rPr>
      </w:pPr>
    </w:p>
    <w:p w:rsidR="00FC5ECC" w:rsidRDefault="00FC5ECC" w:rsidP="00FC5ECC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rFonts w:ascii="Verdana" w:hAnsi="Verdana"/>
          <w:color w:val="303F50"/>
          <w:sz w:val="20"/>
          <w:szCs w:val="20"/>
        </w:rPr>
      </w:pPr>
    </w:p>
    <w:p w:rsidR="00FC5ECC" w:rsidRDefault="00FC5ECC" w:rsidP="00FC5ECC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rFonts w:ascii="Verdana" w:hAnsi="Verdana"/>
          <w:color w:val="303F50"/>
          <w:sz w:val="20"/>
          <w:szCs w:val="20"/>
        </w:rPr>
      </w:pPr>
    </w:p>
    <w:p w:rsidR="00FC5ECC" w:rsidRDefault="00FC5ECC" w:rsidP="00FC5ECC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rFonts w:ascii="Verdana" w:hAnsi="Verdana"/>
          <w:color w:val="303F50"/>
          <w:sz w:val="20"/>
          <w:szCs w:val="20"/>
        </w:rPr>
      </w:pPr>
    </w:p>
    <w:p w:rsidR="00FC5ECC" w:rsidRDefault="00FC5ECC" w:rsidP="00FC5ECC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rFonts w:ascii="Verdana" w:hAnsi="Verdana"/>
          <w:color w:val="303F50"/>
          <w:sz w:val="20"/>
          <w:szCs w:val="20"/>
        </w:rPr>
      </w:pPr>
    </w:p>
    <w:p w:rsidR="00FC5ECC" w:rsidRDefault="00FC5ECC" w:rsidP="00FC5ECC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rFonts w:ascii="Verdana" w:hAnsi="Verdana"/>
          <w:color w:val="303F50"/>
          <w:sz w:val="20"/>
          <w:szCs w:val="20"/>
        </w:rPr>
      </w:pPr>
    </w:p>
    <w:p w:rsidR="00FC5ECC" w:rsidRDefault="00FC5ECC" w:rsidP="00FC5ECC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rFonts w:ascii="Verdana" w:hAnsi="Verdana"/>
          <w:color w:val="303F50"/>
          <w:sz w:val="20"/>
          <w:szCs w:val="20"/>
        </w:rPr>
      </w:pPr>
    </w:p>
    <w:p w:rsidR="00FC5ECC" w:rsidRDefault="00FC5ECC" w:rsidP="00FC5ECC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Новосибирск 2018</w:t>
      </w:r>
    </w:p>
    <w:p w:rsidR="00FC5ECC" w:rsidRPr="00AD418E" w:rsidRDefault="00FC5ECC" w:rsidP="00FC5ECC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Style w:val="a4"/>
          <w:b w:val="0"/>
          <w:sz w:val="28"/>
          <w:szCs w:val="28"/>
        </w:rPr>
      </w:pPr>
    </w:p>
    <w:p w:rsidR="00FC5ECC" w:rsidRPr="00FC5ECC" w:rsidRDefault="00FC5ECC" w:rsidP="00FC5ECC">
      <w:pPr>
        <w:spacing w:line="360" w:lineRule="auto"/>
        <w:ind w:firstLine="709"/>
        <w:jc w:val="both"/>
        <w:rPr>
          <w:sz w:val="28"/>
          <w:szCs w:val="28"/>
        </w:rPr>
      </w:pPr>
      <w:r w:rsidRPr="00FC5ECC">
        <w:rPr>
          <w:b/>
          <w:sz w:val="28"/>
          <w:szCs w:val="28"/>
        </w:rPr>
        <w:t>Актуальность.</w:t>
      </w:r>
      <w:r>
        <w:rPr>
          <w:b/>
          <w:sz w:val="28"/>
          <w:szCs w:val="28"/>
        </w:rPr>
        <w:t xml:space="preserve"> </w:t>
      </w:r>
      <w:r w:rsidRPr="00FC5ECC">
        <w:rPr>
          <w:sz w:val="28"/>
          <w:szCs w:val="28"/>
        </w:rPr>
        <w:t>Родная культура и речь должны стать неотъемлемой частью души ребенка, началом, порождающим личность. Знакомство с устным народным творчеством пробуждает в детях интерес к родному языку, его истокам, к глубокому пониманию смысла произведений. Активное приобщение детей к языковому богатству русского народа способствует развитию их духовности и в конечном итоге определяет личность ребенка. Данный цикл занятий способствует развитию словесного творчества старших дошкольников, начиная с обучения составлению небольших ре продуктивно-творческих импровизаций по содержанию знакомых сказок и, заканчивая последующим придумыванием собственных сказок, и их драматизацией. Эта работа способствует созданию благоприятной дружеской атмосферы в группе, а также использованию игровых методов, направленных на развитие связной речи с учетом таких характеристик личности, как активность, самостоятельность, эмоциональная устойчивость, творчество.</w:t>
      </w:r>
    </w:p>
    <w:p w:rsidR="00FC5ECC" w:rsidRPr="00FC5ECC" w:rsidRDefault="00FC5ECC" w:rsidP="00FC5ECC">
      <w:pPr>
        <w:spacing w:line="360" w:lineRule="auto"/>
        <w:ind w:firstLine="709"/>
        <w:jc w:val="both"/>
        <w:rPr>
          <w:sz w:val="28"/>
          <w:szCs w:val="28"/>
        </w:rPr>
      </w:pPr>
      <w:r w:rsidRPr="00FC5ECC">
        <w:rPr>
          <w:b/>
          <w:sz w:val="28"/>
          <w:szCs w:val="28"/>
        </w:rPr>
        <w:t>Цель.</w:t>
      </w:r>
      <w:r w:rsidRPr="00FC5ECC">
        <w:rPr>
          <w:sz w:val="28"/>
          <w:szCs w:val="28"/>
        </w:rPr>
        <w:t xml:space="preserve"> Развивать связную монологическую речь старших дошкольников через интеграцию речевых задач, охватывающих разные стороны речевого развития: связную речь, словарь, грамматику, звуковую культуру речи, через разнообразные формы организации занятий.</w:t>
      </w:r>
    </w:p>
    <w:p w:rsidR="007808C0" w:rsidRPr="007808C0" w:rsidRDefault="007808C0" w:rsidP="00FC5EC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08C0">
        <w:rPr>
          <w:b/>
          <w:sz w:val="28"/>
          <w:szCs w:val="28"/>
        </w:rPr>
        <w:t>Задачи проектной деятельности:</w:t>
      </w:r>
    </w:p>
    <w:p w:rsidR="00FC5ECC" w:rsidRPr="00FC5ECC" w:rsidRDefault="00FC5ECC" w:rsidP="00FC5ECC">
      <w:pPr>
        <w:spacing w:line="360" w:lineRule="auto"/>
        <w:ind w:firstLine="709"/>
        <w:jc w:val="both"/>
        <w:rPr>
          <w:sz w:val="28"/>
          <w:szCs w:val="28"/>
        </w:rPr>
      </w:pPr>
      <w:r w:rsidRPr="00FC5ECC">
        <w:rPr>
          <w:sz w:val="28"/>
          <w:szCs w:val="28"/>
        </w:rPr>
        <w:t>Знакомить с жанровыми особенностями сказок, малых фольклорных форм, с принципами композиции.</w:t>
      </w:r>
    </w:p>
    <w:p w:rsidR="00FC5ECC" w:rsidRPr="00FC5ECC" w:rsidRDefault="00FC5ECC" w:rsidP="00FC5ECC">
      <w:pPr>
        <w:spacing w:line="360" w:lineRule="auto"/>
        <w:ind w:firstLine="709"/>
        <w:jc w:val="both"/>
        <w:rPr>
          <w:sz w:val="28"/>
          <w:szCs w:val="28"/>
        </w:rPr>
      </w:pPr>
      <w:r w:rsidRPr="00FC5ECC">
        <w:rPr>
          <w:sz w:val="28"/>
          <w:szCs w:val="28"/>
        </w:rPr>
        <w:t>Способствовать возникновению интереса к языковым средствам выразительности.</w:t>
      </w:r>
    </w:p>
    <w:p w:rsidR="00FC5ECC" w:rsidRPr="00FC5ECC" w:rsidRDefault="00FC5ECC" w:rsidP="00FC5ECC">
      <w:pPr>
        <w:spacing w:line="360" w:lineRule="auto"/>
        <w:ind w:firstLine="709"/>
        <w:jc w:val="both"/>
        <w:rPr>
          <w:sz w:val="28"/>
          <w:szCs w:val="28"/>
        </w:rPr>
      </w:pPr>
      <w:r w:rsidRPr="00FC5ECC">
        <w:rPr>
          <w:sz w:val="28"/>
          <w:szCs w:val="28"/>
        </w:rPr>
        <w:t>Учить соотносить тему и название литературных произведений.</w:t>
      </w:r>
    </w:p>
    <w:p w:rsidR="00FC5ECC" w:rsidRPr="00FC5ECC" w:rsidRDefault="00FC5ECC" w:rsidP="00FC5ECC">
      <w:pPr>
        <w:spacing w:line="360" w:lineRule="auto"/>
        <w:ind w:firstLine="709"/>
        <w:jc w:val="both"/>
        <w:rPr>
          <w:sz w:val="28"/>
          <w:szCs w:val="28"/>
        </w:rPr>
      </w:pPr>
      <w:r w:rsidRPr="00FC5ECC">
        <w:rPr>
          <w:sz w:val="28"/>
          <w:szCs w:val="28"/>
        </w:rPr>
        <w:t>Использовать средства лексической выразительности при создании связных высказываний.</w:t>
      </w:r>
    </w:p>
    <w:p w:rsidR="00FC5ECC" w:rsidRPr="00FC5ECC" w:rsidRDefault="00FC5ECC" w:rsidP="00FC5ECC">
      <w:pPr>
        <w:spacing w:line="360" w:lineRule="auto"/>
        <w:ind w:firstLine="709"/>
        <w:jc w:val="both"/>
        <w:rPr>
          <w:sz w:val="28"/>
          <w:szCs w:val="28"/>
        </w:rPr>
      </w:pPr>
      <w:r w:rsidRPr="00FC5ECC">
        <w:rPr>
          <w:sz w:val="28"/>
          <w:szCs w:val="28"/>
        </w:rPr>
        <w:t>Учить придумывать сказки с использованием традиционных приемов повествования.</w:t>
      </w:r>
    </w:p>
    <w:p w:rsidR="00FC5ECC" w:rsidRDefault="00FC5ECC" w:rsidP="00FC5ECC">
      <w:pPr>
        <w:spacing w:line="360" w:lineRule="auto"/>
        <w:ind w:firstLine="709"/>
        <w:jc w:val="both"/>
        <w:rPr>
          <w:sz w:val="28"/>
          <w:szCs w:val="28"/>
        </w:rPr>
      </w:pPr>
      <w:r w:rsidRPr="00FC5ECC">
        <w:rPr>
          <w:sz w:val="28"/>
          <w:szCs w:val="28"/>
        </w:rPr>
        <w:t>Формировать навыки самостоятельного творческого рассказывания.</w:t>
      </w:r>
    </w:p>
    <w:p w:rsidR="007808C0" w:rsidRDefault="007808C0" w:rsidP="00FC5ECC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lastRenderedPageBreak/>
        <w:t xml:space="preserve">Продуктом реализации проекта станет </w:t>
      </w:r>
      <w:r>
        <w:rPr>
          <w:sz w:val="28"/>
          <w:szCs w:val="28"/>
        </w:rPr>
        <w:t>театрализованное представление для детей и родителей ДОУ.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>Для реализации проекта необходимо наличие: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-оборудованного речевого и театрализованних центров</w:t>
      </w:r>
      <w:r w:rsidRPr="007808C0">
        <w:rPr>
          <w:sz w:val="28"/>
          <w:szCs w:val="28"/>
        </w:rPr>
        <w:t xml:space="preserve"> в групповом помещении;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>-альбомы, картины</w:t>
      </w:r>
      <w:r>
        <w:rPr>
          <w:sz w:val="28"/>
          <w:szCs w:val="28"/>
        </w:rPr>
        <w:t>,</w:t>
      </w:r>
      <w:r w:rsidRPr="007808C0">
        <w:rPr>
          <w:sz w:val="28"/>
          <w:szCs w:val="28"/>
        </w:rPr>
        <w:t xml:space="preserve"> схемы;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>-дидактические игры и наглядность к ним;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 xml:space="preserve">-литература для детей </w:t>
      </w:r>
      <w:r>
        <w:rPr>
          <w:sz w:val="28"/>
          <w:szCs w:val="28"/>
        </w:rPr>
        <w:t xml:space="preserve">театрального </w:t>
      </w:r>
      <w:r w:rsidRPr="007808C0">
        <w:rPr>
          <w:sz w:val="28"/>
          <w:szCs w:val="28"/>
        </w:rPr>
        <w:t>содержания (сказки, загадки, пословицы);</w:t>
      </w:r>
    </w:p>
    <w:p w:rsid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>-дополнительный рабочий материал (цветные карандаши, ручки, фломастеры, бумага и т. д.).</w:t>
      </w:r>
    </w:p>
    <w:p w:rsid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реализуется в три этапа.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>I Этап. Подготовительный.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>II Этап. Основной (практический)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>III Этап. Заключительный.</w:t>
      </w:r>
    </w:p>
    <w:p w:rsid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>Ожидаемый результат реализации проекта: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>В результате реализации проекта: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 xml:space="preserve">- в группе будет создана эффективная система </w:t>
      </w:r>
      <w:r>
        <w:rPr>
          <w:sz w:val="28"/>
          <w:szCs w:val="28"/>
        </w:rPr>
        <w:t>работы для качественного разви</w:t>
      </w:r>
      <w:r w:rsidRPr="007808C0">
        <w:rPr>
          <w:sz w:val="28"/>
          <w:szCs w:val="28"/>
        </w:rPr>
        <w:t>тия связной монологической речи детей,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>- повысится уровень компетентности педагогов и родителей в области связной</w:t>
      </w:r>
      <w:r>
        <w:rPr>
          <w:sz w:val="28"/>
          <w:szCs w:val="28"/>
        </w:rPr>
        <w:t xml:space="preserve"> </w:t>
      </w:r>
      <w:r w:rsidRPr="007808C0">
        <w:rPr>
          <w:sz w:val="28"/>
          <w:szCs w:val="28"/>
        </w:rPr>
        <w:t>монологической речи;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>- произойдет понимание и освоение структуры и содержания методики развития</w:t>
      </w:r>
      <w:r>
        <w:rPr>
          <w:sz w:val="28"/>
          <w:szCs w:val="28"/>
        </w:rPr>
        <w:t xml:space="preserve"> </w:t>
      </w:r>
      <w:r w:rsidRPr="007808C0">
        <w:rPr>
          <w:sz w:val="28"/>
          <w:szCs w:val="28"/>
        </w:rPr>
        <w:t>связной монологической речи;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>- у детей повыситься уровень развития монологической речи;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>- возрастет активность всех участников образовательного процесса в проектной</w:t>
      </w:r>
      <w:r>
        <w:rPr>
          <w:sz w:val="28"/>
          <w:szCs w:val="28"/>
        </w:rPr>
        <w:t xml:space="preserve"> </w:t>
      </w:r>
      <w:r w:rsidRPr="007808C0">
        <w:rPr>
          <w:sz w:val="28"/>
          <w:szCs w:val="28"/>
        </w:rPr>
        <w:t>деятельности.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>-в ходе проекта разовьётся сотрудничество родителей с детским садом, будут сформированы взаимоотношения родителей и детей.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>Вид проекта:</w:t>
      </w:r>
      <w:r>
        <w:rPr>
          <w:sz w:val="28"/>
          <w:szCs w:val="28"/>
        </w:rPr>
        <w:t xml:space="preserve"> среднесрочный</w:t>
      </w:r>
      <w:r w:rsidRPr="007808C0">
        <w:rPr>
          <w:sz w:val="28"/>
          <w:szCs w:val="28"/>
        </w:rPr>
        <w:t>, групповой.</w:t>
      </w:r>
    </w:p>
    <w:p w:rsid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lastRenderedPageBreak/>
        <w:t xml:space="preserve">Участники: дети 5-6 лет, </w:t>
      </w:r>
      <w:r>
        <w:rPr>
          <w:sz w:val="28"/>
          <w:szCs w:val="28"/>
        </w:rPr>
        <w:t xml:space="preserve">учитель-логопед, </w:t>
      </w:r>
      <w:r w:rsidRPr="007808C0">
        <w:rPr>
          <w:sz w:val="28"/>
          <w:szCs w:val="28"/>
        </w:rPr>
        <w:t>родители воспитанников, воспитатели.</w:t>
      </w:r>
    </w:p>
    <w:p w:rsidR="007808C0" w:rsidRPr="008A13A7" w:rsidRDefault="007808C0" w:rsidP="007808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13A7">
        <w:rPr>
          <w:b/>
          <w:sz w:val="28"/>
          <w:szCs w:val="28"/>
        </w:rPr>
        <w:t>1 этап подготовительный.</w:t>
      </w:r>
      <w:r w:rsidR="008A13A7">
        <w:rPr>
          <w:b/>
          <w:sz w:val="28"/>
          <w:szCs w:val="28"/>
        </w:rPr>
        <w:t xml:space="preserve"> </w:t>
      </w:r>
      <w:r w:rsidR="008A13A7" w:rsidRPr="008A13A7">
        <w:rPr>
          <w:sz w:val="28"/>
          <w:szCs w:val="28"/>
        </w:rPr>
        <w:t>Ноябрь.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>- постановка целей и задач;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>- создание необходимых условий для реализации проекта (подбор познавательной и художественной литературы, наглядных пособий по теме; сбор необходимого материала; создание копилки с видео и аудио записями)</w:t>
      </w:r>
      <w:r w:rsidR="008A13A7">
        <w:rPr>
          <w:sz w:val="28"/>
          <w:szCs w:val="28"/>
        </w:rPr>
        <w:t>;</w:t>
      </w:r>
    </w:p>
    <w:p w:rsidR="007808C0" w:rsidRPr="007808C0" w:rsidRDefault="007808C0" w:rsidP="007808C0">
      <w:pPr>
        <w:spacing w:line="360" w:lineRule="auto"/>
        <w:ind w:firstLine="709"/>
        <w:jc w:val="both"/>
        <w:rPr>
          <w:sz w:val="28"/>
          <w:szCs w:val="28"/>
        </w:rPr>
      </w:pPr>
      <w:r w:rsidRPr="007808C0">
        <w:rPr>
          <w:sz w:val="28"/>
          <w:szCs w:val="28"/>
        </w:rPr>
        <w:t xml:space="preserve">- проведение бесед; чтение художественной литературы; проведение консультаций для родителей; изготовление дидактических игр; подбор атрибутов для подвижных </w:t>
      </w:r>
      <w:r w:rsidR="008A13A7">
        <w:rPr>
          <w:sz w:val="28"/>
          <w:szCs w:val="28"/>
        </w:rPr>
        <w:t xml:space="preserve">и театрализованных </w:t>
      </w:r>
      <w:r w:rsidRPr="007808C0">
        <w:rPr>
          <w:sz w:val="28"/>
          <w:szCs w:val="28"/>
        </w:rPr>
        <w:t>игр</w:t>
      </w:r>
      <w:r w:rsidR="008A13A7">
        <w:rPr>
          <w:sz w:val="28"/>
          <w:szCs w:val="28"/>
        </w:rPr>
        <w:t>;</w:t>
      </w:r>
    </w:p>
    <w:p w:rsidR="007808C0" w:rsidRDefault="008A13A7" w:rsidP="007808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 для родителей.</w:t>
      </w:r>
    </w:p>
    <w:p w:rsidR="008A13A7" w:rsidRPr="008A13A7" w:rsidRDefault="008A13A7" w:rsidP="007808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13A7">
        <w:rPr>
          <w:b/>
          <w:sz w:val="28"/>
          <w:szCs w:val="28"/>
        </w:rPr>
        <w:t>2 этап-практический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3112"/>
        <w:gridCol w:w="3154"/>
        <w:gridCol w:w="2789"/>
      </w:tblGrid>
      <w:tr w:rsidR="00FC5ECC" w:rsidTr="00FC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 w:rsidP="00FC5ECC">
            <w:pPr>
              <w:jc w:val="center"/>
              <w:rPr>
                <w:b/>
                <w:color w:val="000000" w:themeColor="text1"/>
              </w:rPr>
            </w:pPr>
            <w:r w:rsidRPr="00FC5ECC">
              <w:rPr>
                <w:b/>
                <w:color w:val="000000" w:themeColor="text1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 w:rsidP="00FC5ECC">
            <w:pPr>
              <w:jc w:val="center"/>
              <w:rPr>
                <w:b/>
                <w:color w:val="000000" w:themeColor="text1"/>
              </w:rPr>
            </w:pPr>
            <w:r w:rsidRPr="00FC5ECC">
              <w:rPr>
                <w:b/>
                <w:color w:val="000000" w:themeColor="text1"/>
              </w:rPr>
              <w:t>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 w:rsidP="00FC5ECC">
            <w:pPr>
              <w:jc w:val="center"/>
              <w:rPr>
                <w:b/>
                <w:color w:val="000000" w:themeColor="text1"/>
              </w:rPr>
            </w:pPr>
            <w:r w:rsidRPr="00FC5ECC">
              <w:rPr>
                <w:b/>
                <w:color w:val="000000" w:themeColor="text1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 w:rsidP="00FC5ECC">
            <w:pPr>
              <w:jc w:val="center"/>
              <w:rPr>
                <w:b/>
                <w:color w:val="000000" w:themeColor="text1"/>
              </w:rPr>
            </w:pPr>
            <w:r w:rsidRPr="00FC5ECC">
              <w:rPr>
                <w:b/>
                <w:color w:val="000000" w:themeColor="text1"/>
              </w:rPr>
              <w:t>Материал</w:t>
            </w:r>
          </w:p>
        </w:tc>
      </w:tr>
      <w:tr w:rsidR="00FC5ECC" w:rsidTr="00FC5EC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1) Пересказывание сказки “Лисичка-сестричка и серый волк”.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Учить пересказу с опорой на воображаемый план.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Иллюстрации к сказке.</w:t>
            </w:r>
          </w:p>
        </w:tc>
      </w:tr>
      <w:tr w:rsidR="00FC5ECC" w:rsidTr="00FC5EC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2) Игра-драматизация сказки “Лисичка-сестричка и серый волк”.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Учить детей выразительному исполнению взятой на себя роли, составлять схемы описания героев.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Маски, карточки.</w:t>
            </w:r>
          </w:p>
        </w:tc>
      </w:tr>
      <w:tr w:rsidR="00FC5ECC" w:rsidTr="00FC5EC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1) Составление рассказов по пословице “По работе и награда”.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Учить составлять структурно правильно оформленный рассказ.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Картинки к высказываниям, фонограмма с народной музыкой.</w:t>
            </w:r>
          </w:p>
        </w:tc>
      </w:tr>
      <w:tr w:rsidR="00FC5ECC" w:rsidTr="00FC5EC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2) Придумывание загадок о литературном герое.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Учить при составлении загадок использовать свои знания о внешнем виде животных.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Карточки-заместители, игрушка-козёл.</w:t>
            </w:r>
          </w:p>
        </w:tc>
      </w:tr>
      <w:tr w:rsidR="00FC5ECC" w:rsidTr="00FC5EC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1) Составление юмористической сказки по серии сюжетных картин.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Развивать умение придумывать разные варианты юмористической концовки сказки.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Четыре сюжетные картины к сказке.</w:t>
            </w:r>
          </w:p>
        </w:tc>
      </w:tr>
      <w:tr w:rsidR="00FC5ECC" w:rsidTr="00FC5EC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2) Сочинение частушек.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Познакомить детей с жанровыми особенностями частушек.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Фонограмма народной музыки, муз-ое сопровождение.</w:t>
            </w:r>
          </w:p>
        </w:tc>
      </w:tr>
      <w:tr w:rsidR="00FC5ECC" w:rsidTr="00FC5EC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1) Игра-фантазирование, придумывание сказки “Хитрая лиса”. “Салат” из сказок.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Познакомить с новым приёмом создания сказки “салата из сказок”.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Фигуры для театра.</w:t>
            </w:r>
          </w:p>
        </w:tc>
      </w:tr>
      <w:tr w:rsidR="00FC5ECC" w:rsidTr="00FC5EC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2) Составление рассказа “У меня пропал щенок”.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Учить составлять рассказ по предложенному плану.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 xml:space="preserve">Четыре картинки с изображением щенков, схемы с форма - ми глаз, </w:t>
            </w:r>
            <w:r w:rsidRPr="00FC5ECC">
              <w:rPr>
                <w:color w:val="000000" w:themeColor="text1"/>
              </w:rPr>
              <w:lastRenderedPageBreak/>
              <w:t>носа, хвоста.</w:t>
            </w:r>
          </w:p>
        </w:tc>
      </w:tr>
      <w:tr w:rsidR="00FC5ECC" w:rsidTr="00FC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1) Игра-драматизация укр. нар. сказки “Колосок”.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Выразительно исполнять взятые на себя роли.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Маски героев сказки, фонограмма народной музыки.</w:t>
            </w:r>
          </w:p>
        </w:tc>
      </w:tr>
      <w:tr w:rsidR="00FC5ECC" w:rsidTr="00FC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2) Составление рассказа по серии сюжетных картин “Ленивая Галина и трудолюбивая Марина”.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Развивать умение связного построения рассказа при заданном начале и конце.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ECC" w:rsidRPr="00FC5ECC" w:rsidRDefault="00FC5ECC">
            <w:pPr>
              <w:rPr>
                <w:color w:val="000000" w:themeColor="text1"/>
              </w:rPr>
            </w:pPr>
            <w:r w:rsidRPr="00FC5ECC">
              <w:rPr>
                <w:color w:val="000000" w:themeColor="text1"/>
              </w:rPr>
              <w:t>Четыре сюжетные картинки.</w:t>
            </w:r>
          </w:p>
        </w:tc>
      </w:tr>
    </w:tbl>
    <w:p w:rsidR="00FC5ECC" w:rsidRPr="008A13A7" w:rsidRDefault="008A13A7" w:rsidP="002B5126">
      <w:pPr>
        <w:spacing w:line="360" w:lineRule="auto"/>
        <w:ind w:firstLine="709"/>
        <w:rPr>
          <w:b/>
          <w:sz w:val="28"/>
          <w:szCs w:val="28"/>
        </w:rPr>
      </w:pPr>
      <w:r w:rsidRPr="008A13A7">
        <w:rPr>
          <w:b/>
          <w:sz w:val="28"/>
          <w:szCs w:val="28"/>
        </w:rPr>
        <w:t>3 этап заключительный</w:t>
      </w:r>
    </w:p>
    <w:p w:rsidR="008A13A7" w:rsidRPr="008A13A7" w:rsidRDefault="008A13A7" w:rsidP="002B5126">
      <w:pPr>
        <w:spacing w:line="360" w:lineRule="auto"/>
        <w:ind w:firstLine="709"/>
        <w:rPr>
          <w:sz w:val="28"/>
          <w:szCs w:val="28"/>
        </w:rPr>
      </w:pPr>
      <w:r w:rsidRPr="008A13A7">
        <w:rPr>
          <w:sz w:val="28"/>
          <w:szCs w:val="28"/>
        </w:rPr>
        <w:t>- обобщение результатов работы;</w:t>
      </w:r>
    </w:p>
    <w:p w:rsidR="008A13A7" w:rsidRDefault="008A13A7" w:rsidP="002B5126">
      <w:pPr>
        <w:spacing w:line="360" w:lineRule="auto"/>
        <w:ind w:firstLine="709"/>
        <w:rPr>
          <w:sz w:val="28"/>
          <w:szCs w:val="28"/>
        </w:rPr>
      </w:pPr>
      <w:r w:rsidRPr="008A13A7">
        <w:rPr>
          <w:sz w:val="28"/>
          <w:szCs w:val="28"/>
        </w:rPr>
        <w:t>- закрепление полученных знаний;</w:t>
      </w:r>
    </w:p>
    <w:p w:rsidR="008A13A7" w:rsidRDefault="008A13A7" w:rsidP="002B512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13A7">
        <w:rPr>
          <w:sz w:val="28"/>
          <w:szCs w:val="28"/>
        </w:rPr>
        <w:t>театрализованное представление для детей и родителей ДОУ.</w:t>
      </w:r>
    </w:p>
    <w:p w:rsidR="008A13A7" w:rsidRDefault="008A13A7" w:rsidP="00FC5ECC">
      <w:pPr>
        <w:rPr>
          <w:sz w:val="28"/>
          <w:szCs w:val="28"/>
        </w:rPr>
      </w:pPr>
    </w:p>
    <w:p w:rsidR="008A13A7" w:rsidRDefault="008A13A7" w:rsidP="00FC5ECC">
      <w:pPr>
        <w:rPr>
          <w:sz w:val="28"/>
          <w:szCs w:val="28"/>
        </w:rPr>
      </w:pPr>
    </w:p>
    <w:p w:rsidR="008A13A7" w:rsidRDefault="008A13A7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Default="00D53DF0" w:rsidP="00FC5ECC">
      <w:pPr>
        <w:rPr>
          <w:sz w:val="28"/>
          <w:szCs w:val="28"/>
        </w:rPr>
      </w:pPr>
    </w:p>
    <w:p w:rsidR="00D53DF0" w:rsidRPr="00FC5ECC" w:rsidRDefault="00D53DF0" w:rsidP="00FC5ECC">
      <w:pPr>
        <w:rPr>
          <w:sz w:val="28"/>
          <w:szCs w:val="28"/>
        </w:rPr>
      </w:pPr>
    </w:p>
    <w:sectPr w:rsidR="00D53DF0" w:rsidRPr="00FC5ECC" w:rsidSect="00FC5ECC">
      <w:footerReference w:type="default" r:id="rId6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6B" w:rsidRDefault="0060306B" w:rsidP="00FC5ECC">
      <w:r>
        <w:separator/>
      </w:r>
    </w:p>
  </w:endnote>
  <w:endnote w:type="continuationSeparator" w:id="0">
    <w:p w:rsidR="0060306B" w:rsidRDefault="0060306B" w:rsidP="00FC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793212"/>
      <w:docPartObj>
        <w:docPartGallery w:val="Page Numbers (Bottom of Page)"/>
        <w:docPartUnique/>
      </w:docPartObj>
    </w:sdtPr>
    <w:sdtEndPr/>
    <w:sdtContent>
      <w:p w:rsidR="00FC5ECC" w:rsidRDefault="00FC5E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0EF">
          <w:rPr>
            <w:noProof/>
          </w:rPr>
          <w:t>2</w:t>
        </w:r>
        <w:r>
          <w:fldChar w:fldCharType="end"/>
        </w:r>
      </w:p>
    </w:sdtContent>
  </w:sdt>
  <w:p w:rsidR="00FC5ECC" w:rsidRDefault="00FC5E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6B" w:rsidRDefault="0060306B" w:rsidP="00FC5ECC">
      <w:r>
        <w:separator/>
      </w:r>
    </w:p>
  </w:footnote>
  <w:footnote w:type="continuationSeparator" w:id="0">
    <w:p w:rsidR="0060306B" w:rsidRDefault="0060306B" w:rsidP="00FC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B2"/>
    <w:rsid w:val="00102270"/>
    <w:rsid w:val="00200775"/>
    <w:rsid w:val="002816DB"/>
    <w:rsid w:val="002B5126"/>
    <w:rsid w:val="003377C7"/>
    <w:rsid w:val="0060306B"/>
    <w:rsid w:val="007808C0"/>
    <w:rsid w:val="00792083"/>
    <w:rsid w:val="008A13A7"/>
    <w:rsid w:val="00BC0FB2"/>
    <w:rsid w:val="00C750EF"/>
    <w:rsid w:val="00D53DF0"/>
    <w:rsid w:val="00F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60A67-4E4F-4BC2-A520-20C084F0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5E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FC5E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C5EC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FC5ECC"/>
    <w:pPr>
      <w:spacing w:before="100" w:beforeAutospacing="1" w:after="100" w:afterAutospacing="1"/>
    </w:pPr>
  </w:style>
  <w:style w:type="character" w:styleId="a4">
    <w:name w:val="Strong"/>
    <w:basedOn w:val="a0"/>
    <w:qFormat/>
    <w:rsid w:val="00FC5ECC"/>
    <w:rPr>
      <w:b/>
      <w:bCs/>
    </w:rPr>
  </w:style>
  <w:style w:type="paragraph" w:customStyle="1" w:styleId="c1">
    <w:name w:val="c1"/>
    <w:basedOn w:val="a"/>
    <w:rsid w:val="00FC5EC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C5E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5E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5E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Юлия</cp:lastModifiedBy>
  <cp:revision>8</cp:revision>
  <dcterms:created xsi:type="dcterms:W3CDTF">2018-10-31T07:02:00Z</dcterms:created>
  <dcterms:modified xsi:type="dcterms:W3CDTF">2019-01-21T08:43:00Z</dcterms:modified>
</cp:coreProperties>
</file>