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Цели и задачи кабинета педагога - психолога: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Основной целью педагога-психолога, в детском саду, является обеспечение психологического здоровья детей.  К психологическому здоровью относится  психическое здоровье, в основе которого лежит полноценное психическое развитие ребенка на всех этапах детства.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В соответствии с поставленной целью педагог-психолог выполняет следующие задачи: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1. Создание условий для благополучного психологического климата в ДО, способствующему сохранению и укреплению психологического здоровья детей.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2. Развитие социально-личностной сферы детей.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3. Развитие и коррекция интеллектуальной сферы детей.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3. Психологическое просвещение педагогов и родителей.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4. Психологическая помощь и сопровождение родителей , при поступлении детей в ДО в период адаптации.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5. Оказание своевременной психологической помощи, как детям, так и их родителям .</w:t>
      </w:r>
    </w:p>
    <w:p w:rsidR="00573E26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6. Снятие тревоги.</w:t>
      </w:r>
    </w:p>
    <w:p w:rsidR="00573E26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7. Создание чувства безопасности.</w:t>
      </w:r>
    </w:p>
    <w:p w:rsidR="00573E26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8. Создание позитивного настроя.</w:t>
      </w:r>
    </w:p>
    <w:p w:rsidR="00573E26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9.Сформировать и скорректировать нарушения в общении.</w:t>
      </w:r>
    </w:p>
    <w:p w:rsidR="00573E26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10. Привить навыки социального поведения.</w:t>
      </w:r>
    </w:p>
    <w:p w:rsidR="00573E26" w:rsidRPr="00230975" w:rsidRDefault="00573E26" w:rsidP="00230975">
      <w:pPr>
        <w:pStyle w:val="a3"/>
        <w:rPr>
          <w:color w:val="000000"/>
          <w:sz w:val="28"/>
          <w:szCs w:val="28"/>
        </w:rPr>
      </w:pP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Кабинет педагога-психолога – площадь 10 кв.м</w:t>
      </w:r>
    </w:p>
    <w:p w:rsidR="00573E26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Сенсорная комната-18 кв.м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Рабочая зона кабинета педагога-психолога составляет 8 посадочных мест.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Оборудование сенсорной комнаты</w:t>
      </w:r>
      <w:r w:rsidR="00573E26" w:rsidRPr="00230975">
        <w:rPr>
          <w:color w:val="000000"/>
          <w:sz w:val="28"/>
          <w:szCs w:val="28"/>
        </w:rPr>
        <w:t>: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lastRenderedPageBreak/>
        <w:t xml:space="preserve">3. Стол детский 2 </w:t>
      </w:r>
      <w:proofErr w:type="spellStart"/>
      <w:r w:rsidRPr="00230975">
        <w:rPr>
          <w:color w:val="000000"/>
          <w:sz w:val="28"/>
          <w:szCs w:val="28"/>
        </w:rPr>
        <w:t>шт</w:t>
      </w:r>
      <w:proofErr w:type="spellEnd"/>
      <w:r w:rsidRPr="00230975">
        <w:rPr>
          <w:color w:val="000000"/>
          <w:sz w:val="28"/>
          <w:szCs w:val="28"/>
        </w:rPr>
        <w:t xml:space="preserve"> (</w:t>
      </w:r>
      <w:proofErr w:type="spellStart"/>
      <w:r w:rsidRPr="00230975">
        <w:rPr>
          <w:color w:val="000000"/>
          <w:sz w:val="28"/>
          <w:szCs w:val="28"/>
        </w:rPr>
        <w:t>длиный</w:t>
      </w:r>
      <w:proofErr w:type="spellEnd"/>
      <w:r w:rsidRPr="00230975">
        <w:rPr>
          <w:color w:val="000000"/>
          <w:sz w:val="28"/>
          <w:szCs w:val="28"/>
        </w:rPr>
        <w:t>)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4. Стул детский 8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5. Полка для дидактических игр 9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6. Шкаф для документации 1</w:t>
      </w:r>
    </w:p>
    <w:p w:rsidR="00826163" w:rsidRPr="00230975" w:rsidRDefault="0074552C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7. Песочница 1</w:t>
      </w:r>
    </w:p>
    <w:p w:rsidR="0074552C" w:rsidRPr="00230975" w:rsidRDefault="0074552C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 xml:space="preserve"> </w:t>
      </w:r>
      <w:r w:rsidR="00573E26" w:rsidRPr="00230975">
        <w:rPr>
          <w:color w:val="000000"/>
          <w:sz w:val="28"/>
          <w:szCs w:val="28"/>
        </w:rPr>
        <w:t>8.</w:t>
      </w:r>
      <w:r w:rsidRPr="00230975">
        <w:rPr>
          <w:color w:val="000000"/>
          <w:sz w:val="28"/>
          <w:szCs w:val="28"/>
        </w:rPr>
        <w:t xml:space="preserve"> Световая песочница 1</w:t>
      </w:r>
    </w:p>
    <w:p w:rsidR="00826163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 xml:space="preserve">8. Сухой бассейн 1 </w:t>
      </w:r>
      <w:proofErr w:type="spellStart"/>
      <w:r w:rsidRPr="00230975">
        <w:rPr>
          <w:color w:val="000000"/>
          <w:sz w:val="28"/>
          <w:szCs w:val="28"/>
        </w:rPr>
        <w:t>шт</w:t>
      </w:r>
      <w:proofErr w:type="spellEnd"/>
    </w:p>
    <w:p w:rsidR="00826163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 xml:space="preserve">9. </w:t>
      </w:r>
      <w:proofErr w:type="spellStart"/>
      <w:r w:rsidRPr="00230975">
        <w:rPr>
          <w:color w:val="000000"/>
          <w:sz w:val="28"/>
          <w:szCs w:val="28"/>
        </w:rPr>
        <w:t>Оптиковолоконный</w:t>
      </w:r>
      <w:proofErr w:type="spellEnd"/>
      <w:r w:rsidRPr="00230975">
        <w:rPr>
          <w:color w:val="000000"/>
          <w:sz w:val="28"/>
          <w:szCs w:val="28"/>
        </w:rPr>
        <w:t xml:space="preserve"> пучок "Солнышко"</w:t>
      </w:r>
    </w:p>
    <w:p w:rsidR="00826163" w:rsidRPr="00230975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10. Пузырьковые колонны</w:t>
      </w:r>
    </w:p>
    <w:p w:rsidR="00826163" w:rsidRDefault="00573E26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 xml:space="preserve">11. </w:t>
      </w:r>
      <w:r w:rsidRPr="00230975">
        <w:rPr>
          <w:color w:val="000000"/>
          <w:sz w:val="28"/>
          <w:szCs w:val="28"/>
          <w:lang w:val="en-US"/>
        </w:rPr>
        <w:t>LED</w:t>
      </w:r>
      <w:r w:rsidRPr="00230975">
        <w:rPr>
          <w:color w:val="000000"/>
          <w:sz w:val="28"/>
          <w:szCs w:val="28"/>
        </w:rPr>
        <w:t>- панель.</w:t>
      </w:r>
      <w:r w:rsidR="0080687F" w:rsidRPr="00230975">
        <w:rPr>
          <w:color w:val="000000"/>
          <w:sz w:val="28"/>
          <w:szCs w:val="28"/>
        </w:rPr>
        <w:t xml:space="preserve"> </w:t>
      </w:r>
    </w:p>
    <w:p w:rsidR="00F65E1B" w:rsidRPr="00230975" w:rsidRDefault="00F65E1B" w:rsidP="0023097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</w:t>
      </w:r>
      <w:proofErr w:type="spellStart"/>
      <w:r>
        <w:rPr>
          <w:color w:val="000000"/>
          <w:sz w:val="28"/>
          <w:szCs w:val="28"/>
        </w:rPr>
        <w:t>Бозиборт</w:t>
      </w:r>
      <w:proofErr w:type="spellEnd"/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Наименование оборудования Количество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1. Компьютер 1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2. Принтер 1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3. Музыкальный центр 1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Организационные зоны кабинета педагога-психолога</w:t>
      </w:r>
    </w:p>
    <w:p w:rsidR="00826163" w:rsidRPr="00230975" w:rsidRDefault="00826163" w:rsidP="00230975">
      <w:pPr>
        <w:pStyle w:val="a3"/>
        <w:rPr>
          <w:color w:val="000000"/>
          <w:sz w:val="28"/>
          <w:szCs w:val="28"/>
        </w:rPr>
      </w:pPr>
      <w:r w:rsidRPr="00230975">
        <w:rPr>
          <w:color w:val="000000"/>
          <w:sz w:val="28"/>
          <w:szCs w:val="28"/>
        </w:rPr>
        <w:t>Уголок эмоций и театра</w:t>
      </w:r>
    </w:p>
    <w:p w:rsidR="00EC12B9" w:rsidRDefault="00690011" w:rsidP="00230975">
      <w:pPr>
        <w:spacing w:line="240" w:lineRule="auto"/>
        <w:rPr>
          <w:sz w:val="28"/>
          <w:szCs w:val="28"/>
        </w:rPr>
      </w:pPr>
      <w:r>
        <w:rPr>
          <w:lang w:eastAsia="ru-RU"/>
        </w:rPr>
        <w:lastRenderedPageBreak/>
        <w:drawing>
          <wp:inline distT="0" distB="0" distL="0" distR="0">
            <wp:extent cx="4849447" cy="8950913"/>
            <wp:effectExtent l="171450" t="114300" r="160703" b="78787"/>
            <wp:docPr id="7" name="Рисунок 7" descr="C:\Users\User\AppData\Local\Microsoft\Windows\Temporary Internet Files\Content.Word\Screenshot_20210221-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10221-112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60" cy="8964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011" w:rsidRDefault="00690011" w:rsidP="00230975">
      <w:pPr>
        <w:spacing w:line="240" w:lineRule="auto"/>
        <w:rPr>
          <w:sz w:val="28"/>
          <w:szCs w:val="28"/>
        </w:rPr>
      </w:pP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10" name="Рисунок 10" descr="C:\Users\User\AppData\Local\Microsoft\Windows\Temporary Internet Files\Content.Word\Screenshot_20210221-1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10221-112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011" w:rsidRDefault="00690011" w:rsidP="00230975">
      <w:pPr>
        <w:spacing w:line="240" w:lineRule="auto"/>
        <w:rPr>
          <w:sz w:val="28"/>
          <w:szCs w:val="28"/>
        </w:rPr>
      </w:pP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13" name="Рисунок 13" descr="C:\Users\User\AppData\Local\Microsoft\Windows\Temporary Internet Files\Content.Word\Screenshot_20210221-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210221-11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011" w:rsidRPr="00E00155" w:rsidRDefault="00690011" w:rsidP="00230975">
      <w:pPr>
        <w:spacing w:line="240" w:lineRule="auto"/>
        <w:rPr>
          <w:sz w:val="28"/>
          <w:szCs w:val="28"/>
        </w:rPr>
      </w:pP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16" name="Рисунок 16" descr="C:\Users\User\AppData\Local\Microsoft\Windows\Temporary Internet Files\Content.Word\Screenshot_20210221-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reenshot_20210221-11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155" w:rsidRPr="00E00155" w:rsidRDefault="00690011" w:rsidP="00230975">
      <w:pPr>
        <w:spacing w:line="240" w:lineRule="auto"/>
        <w:rPr>
          <w:sz w:val="28"/>
          <w:szCs w:val="28"/>
        </w:rPr>
      </w:pP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22" name="Рисунок 22" descr="C:\Users\User\AppData\Local\Microsoft\Windows\Temporary Internet Files\Content.Word\Screenshot_20210221-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reenshot_20210221-113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0011" w:rsidRPr="00230975" w:rsidRDefault="00E00155" w:rsidP="00230975">
      <w:pPr>
        <w:spacing w:line="240" w:lineRule="auto"/>
        <w:rPr>
          <w:sz w:val="28"/>
          <w:szCs w:val="28"/>
        </w:rPr>
      </w:pP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25" name="Рисунок 25" descr="C:\Users\User\AppData\Local\Microsoft\Windows\Temporary Internet Files\Content.Word\Screenshot_20210221-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creenshot_20210221-113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28" name="Рисунок 28" descr="C:\Users\User\AppData\Local\Microsoft\Windows\Temporary Internet Files\Content.Word\Screenshot_20210221-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Screenshot_20210221-113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>
            <wp:extent cx="5146675" cy="10567670"/>
            <wp:effectExtent l="171450" t="133350" r="130175" b="100330"/>
            <wp:docPr id="31" name="Рисунок 31" descr="C:\Users\User\AppData\Local\Microsoft\Windows\Temporary Internet Files\Content.Word\Screenshot_20210221-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Screenshot_20210221-113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056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eastAsia="ru-RU"/>
        </w:rPr>
        <w:lastRenderedPageBreak/>
        <w:drawing>
          <wp:inline distT="0" distB="0" distL="0" distR="0">
            <wp:extent cx="5165217" cy="9091910"/>
            <wp:effectExtent l="171450" t="114300" r="130683" b="71140"/>
            <wp:docPr id="34" name="Рисунок 34" descr="C:\Users\User\AppData\Local\Microsoft\Windows\Temporary Internet Files\Content.Word\Screenshot_20210221-1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Screenshot_20210221-113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17" cy="9091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90011">
        <w:rPr>
          <w:lang w:eastAsia="ru-RU"/>
        </w:rPr>
        <w:lastRenderedPageBreak/>
        <w:drawing>
          <wp:inline distT="0" distB="0" distL="0" distR="0">
            <wp:extent cx="6349637" cy="4931773"/>
            <wp:effectExtent l="0" t="838200" r="0" b="802277"/>
            <wp:docPr id="19" name="Рисунок 19" descr="C:\Users\User\AppData\Local\Microsoft\Windows\Temporary Internet Files\Content.Word\20210212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0212_115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9637" cy="49317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90011" w:rsidRPr="00230975" w:rsidSect="00E0015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defaultTabStop w:val="708"/>
  <w:drawingGridHorizontalSpacing w:val="110"/>
  <w:displayHorizontalDrawingGridEvery w:val="2"/>
  <w:characterSpacingControl w:val="doNotCompress"/>
  <w:compat/>
  <w:rsids>
    <w:rsidRoot w:val="00826163"/>
    <w:rsid w:val="001C7641"/>
    <w:rsid w:val="00230975"/>
    <w:rsid w:val="00544EA8"/>
    <w:rsid w:val="00573E26"/>
    <w:rsid w:val="00690011"/>
    <w:rsid w:val="0074552C"/>
    <w:rsid w:val="0080687F"/>
    <w:rsid w:val="00826163"/>
    <w:rsid w:val="00893040"/>
    <w:rsid w:val="008B2EAB"/>
    <w:rsid w:val="00B13A2B"/>
    <w:rsid w:val="00CC5286"/>
    <w:rsid w:val="00E00155"/>
    <w:rsid w:val="00EC12B9"/>
    <w:rsid w:val="00F65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80" w:line="360" w:lineRule="auto"/>
        <w:ind w:left="936" w:right="93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2B9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6163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2021-02-21T04:36:00Z</dcterms:created>
  <dcterms:modified xsi:type="dcterms:W3CDTF">2021-02-21T06:49:00Z</dcterms:modified>
</cp:coreProperties>
</file>