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Spacing"/>
        <w:ind w:left="-567" w:hanging="0"/>
        <w:jc w:val="center"/>
        <w:rPr/>
      </w:pPr>
      <w:r>
        <w:rPr>
          <w:rStyle w:val="Strong"/>
          <w:rFonts w:ascii="Times New Roman" w:hAnsi="Times New Roman"/>
          <w:b w:val="false"/>
          <w:color w:val="111111"/>
          <w:sz w:val="28"/>
          <w:szCs w:val="28"/>
          <w:shd w:fill="FFFFFF" w:val="clear"/>
        </w:rPr>
        <w:t>МУНИЦИПАЛЬНОЕ БЮДЖЕТНОЕ ДОШКОЛЬНОЕ ОБРАЗОВАТЕЛЬНОЕ УЧРЕЖДЕНИЕ «ДЕТСКИЙ САД КОМБИНИРОВАННОГО ВИДА №26»</w:t>
      </w:r>
    </w:p>
    <w:p>
      <w:pPr>
        <w:pStyle w:val="NoSpacing"/>
        <w:ind w:left="-567" w:hanging="0"/>
        <w:jc w:val="center"/>
        <w:rPr>
          <w:rStyle w:val="Strong"/>
          <w:rFonts w:ascii="Times New Roman" w:hAnsi="Times New Roman"/>
          <w:b w:val="false"/>
          <w:b w:val="false"/>
          <w:color w:val="111111"/>
          <w:sz w:val="28"/>
          <w:szCs w:val="28"/>
          <w:highlight w:val="white"/>
        </w:rPr>
      </w:pPr>
      <w:r>
        <w:rPr>
          <w:rFonts w:ascii="Times New Roman" w:hAnsi="Times New Roman"/>
          <w:b w:val="false"/>
          <w:color w:val="111111"/>
          <w:sz w:val="28"/>
          <w:szCs w:val="28"/>
          <w:highlight w:val="white"/>
        </w:rPr>
      </w:r>
    </w:p>
    <w:p>
      <w:pPr>
        <w:pStyle w:val="NoSpacing"/>
        <w:ind w:left="-567" w:hanging="0"/>
        <w:jc w:val="center"/>
        <w:rPr>
          <w:rStyle w:val="Strong"/>
          <w:rFonts w:ascii="Times New Roman" w:hAnsi="Times New Roman"/>
          <w:b w:val="false"/>
          <w:b w:val="false"/>
          <w:color w:val="111111"/>
          <w:sz w:val="28"/>
          <w:szCs w:val="28"/>
          <w:highlight w:val="white"/>
        </w:rPr>
      </w:pPr>
      <w:r>
        <w:rPr>
          <w:rFonts w:ascii="Times New Roman" w:hAnsi="Times New Roman"/>
          <w:b w:val="false"/>
          <w:color w:val="111111"/>
          <w:sz w:val="28"/>
          <w:szCs w:val="28"/>
          <w:highlight w:val="white"/>
        </w:rPr>
      </w:r>
    </w:p>
    <w:p>
      <w:pPr>
        <w:pStyle w:val="NoSpacing"/>
        <w:ind w:left="-567" w:hanging="0"/>
        <w:jc w:val="center"/>
        <w:rPr>
          <w:rStyle w:val="Strong"/>
          <w:rFonts w:ascii="Times New Roman" w:hAnsi="Times New Roman"/>
          <w:b w:val="false"/>
          <w:b w:val="false"/>
          <w:color w:val="111111"/>
          <w:sz w:val="28"/>
          <w:szCs w:val="28"/>
          <w:highlight w:val="white"/>
        </w:rPr>
      </w:pPr>
      <w:r>
        <w:rPr>
          <w:rFonts w:ascii="Times New Roman" w:hAnsi="Times New Roman"/>
          <w:b w:val="false"/>
          <w:color w:val="111111"/>
          <w:sz w:val="28"/>
          <w:szCs w:val="28"/>
          <w:highlight w:val="white"/>
        </w:rPr>
      </w:r>
    </w:p>
    <w:p>
      <w:pPr>
        <w:pStyle w:val="NoSpacing"/>
        <w:ind w:left="-567" w:hanging="0"/>
        <w:jc w:val="center"/>
        <w:rPr>
          <w:rStyle w:val="Strong"/>
          <w:rFonts w:ascii="Times New Roman" w:hAnsi="Times New Roman"/>
          <w:b w:val="false"/>
          <w:b w:val="false"/>
          <w:color w:val="111111"/>
          <w:sz w:val="28"/>
          <w:szCs w:val="28"/>
          <w:highlight w:val="white"/>
        </w:rPr>
      </w:pPr>
      <w:r>
        <w:rPr>
          <w:rFonts w:ascii="Times New Roman" w:hAnsi="Times New Roman"/>
          <w:b w:val="false"/>
          <w:color w:val="111111"/>
          <w:sz w:val="28"/>
          <w:szCs w:val="28"/>
          <w:highlight w:val="white"/>
        </w:rPr>
      </w:r>
    </w:p>
    <w:p>
      <w:pPr>
        <w:pStyle w:val="NoSpacing"/>
        <w:ind w:left="-567" w:hanging="0"/>
        <w:jc w:val="center"/>
        <w:rPr>
          <w:rStyle w:val="Strong"/>
          <w:rFonts w:ascii="Times New Roman" w:hAnsi="Times New Roman"/>
          <w:b w:val="false"/>
          <w:b w:val="false"/>
          <w:color w:val="111111"/>
          <w:sz w:val="28"/>
          <w:szCs w:val="28"/>
          <w:highlight w:val="white"/>
        </w:rPr>
      </w:pPr>
      <w:r>
        <w:rPr>
          <w:rFonts w:ascii="Times New Roman" w:hAnsi="Times New Roman"/>
          <w:b w:val="false"/>
          <w:color w:val="111111"/>
          <w:sz w:val="28"/>
          <w:szCs w:val="28"/>
          <w:highlight w:val="white"/>
        </w:rPr>
      </w:r>
    </w:p>
    <w:p>
      <w:pPr>
        <w:pStyle w:val="NoSpacing"/>
        <w:ind w:left="-567" w:hanging="0"/>
        <w:jc w:val="center"/>
        <w:rPr>
          <w:rStyle w:val="Strong"/>
          <w:rFonts w:ascii="Times New Roman" w:hAnsi="Times New Roman"/>
          <w:b w:val="false"/>
          <w:b w:val="false"/>
          <w:color w:val="111111"/>
          <w:sz w:val="28"/>
          <w:szCs w:val="28"/>
          <w:highlight w:val="white"/>
        </w:rPr>
      </w:pPr>
      <w:r>
        <w:rPr>
          <w:rFonts w:ascii="Times New Roman" w:hAnsi="Times New Roman"/>
          <w:b w:val="false"/>
          <w:color w:val="111111"/>
          <w:sz w:val="28"/>
          <w:szCs w:val="28"/>
          <w:highlight w:val="white"/>
        </w:rPr>
      </w:r>
    </w:p>
    <w:p>
      <w:pPr>
        <w:pStyle w:val="NoSpacing"/>
        <w:ind w:left="-567" w:hanging="0"/>
        <w:jc w:val="center"/>
        <w:rPr>
          <w:rStyle w:val="Strong"/>
          <w:rFonts w:ascii="Times New Roman" w:hAnsi="Times New Roman"/>
          <w:b w:val="false"/>
          <w:b w:val="false"/>
          <w:color w:val="111111"/>
          <w:sz w:val="28"/>
          <w:szCs w:val="28"/>
          <w:highlight w:val="white"/>
        </w:rPr>
      </w:pPr>
      <w:r>
        <w:rPr>
          <w:rFonts w:ascii="Times New Roman" w:hAnsi="Times New Roman"/>
          <w:b w:val="false"/>
          <w:color w:val="111111"/>
          <w:sz w:val="28"/>
          <w:szCs w:val="28"/>
          <w:highlight w:val="white"/>
        </w:rPr>
      </w:r>
    </w:p>
    <w:p>
      <w:pPr>
        <w:pStyle w:val="NoSpacing"/>
        <w:ind w:left="-567" w:hanging="0"/>
        <w:jc w:val="center"/>
        <w:rPr>
          <w:rStyle w:val="Strong"/>
          <w:rFonts w:ascii="Times New Roman" w:hAnsi="Times New Roman"/>
          <w:b w:val="false"/>
          <w:b w:val="false"/>
          <w:color w:val="111111"/>
          <w:sz w:val="28"/>
          <w:szCs w:val="28"/>
          <w:highlight w:val="white"/>
        </w:rPr>
      </w:pPr>
      <w:r>
        <w:rPr>
          <w:rFonts w:ascii="Times New Roman" w:hAnsi="Times New Roman"/>
          <w:b w:val="false"/>
          <w:color w:val="111111"/>
          <w:sz w:val="28"/>
          <w:szCs w:val="28"/>
          <w:highlight w:val="white"/>
        </w:rPr>
      </w:r>
    </w:p>
    <w:p>
      <w:pPr>
        <w:pStyle w:val="NoSpacing"/>
        <w:ind w:left="-567" w:hanging="0"/>
        <w:jc w:val="center"/>
        <w:rPr>
          <w:rStyle w:val="Strong"/>
          <w:rFonts w:ascii="Times New Roman" w:hAnsi="Times New Roman"/>
          <w:b w:val="false"/>
          <w:b w:val="false"/>
          <w:color w:val="111111"/>
          <w:sz w:val="28"/>
          <w:szCs w:val="28"/>
          <w:highlight w:val="white"/>
        </w:rPr>
      </w:pPr>
      <w:r>
        <w:rPr>
          <w:rFonts w:ascii="Times New Roman" w:hAnsi="Times New Roman"/>
          <w:b w:val="false"/>
          <w:color w:val="111111"/>
          <w:sz w:val="28"/>
          <w:szCs w:val="28"/>
          <w:highlight w:val="white"/>
        </w:rPr>
      </w:r>
    </w:p>
    <w:p>
      <w:pPr>
        <w:pStyle w:val="NoSpacing"/>
        <w:ind w:left="-567" w:hanging="0"/>
        <w:jc w:val="center"/>
        <w:rPr>
          <w:rStyle w:val="Strong"/>
          <w:rFonts w:ascii="Times New Roman" w:hAnsi="Times New Roman"/>
          <w:b w:val="false"/>
          <w:b w:val="false"/>
          <w:color w:val="111111"/>
          <w:sz w:val="28"/>
          <w:szCs w:val="28"/>
          <w:highlight w:val="white"/>
        </w:rPr>
      </w:pPr>
      <w:r>
        <w:rPr>
          <w:rFonts w:ascii="Times New Roman" w:hAnsi="Times New Roman"/>
          <w:b w:val="false"/>
          <w:color w:val="111111"/>
          <w:sz w:val="28"/>
          <w:szCs w:val="28"/>
          <w:highlight w:val="white"/>
        </w:rPr>
      </w:r>
    </w:p>
    <w:p>
      <w:pPr>
        <w:pStyle w:val="NoSpacing"/>
        <w:ind w:left="-567" w:hanging="0"/>
        <w:jc w:val="center"/>
        <w:rPr/>
      </w:pPr>
      <w:bookmarkStart w:id="0" w:name="__DdeLink__3274_828738049"/>
      <w:bookmarkStart w:id="1" w:name="__DdeLink__2787_828738049"/>
      <w:r>
        <w:rPr>
          <w:rStyle w:val="Strong"/>
          <w:rFonts w:ascii="Times New Roman" w:hAnsi="Times New Roman"/>
          <w:color w:val="111111"/>
          <w:sz w:val="28"/>
          <w:szCs w:val="28"/>
          <w:shd w:fill="FFFFFF" w:val="clear"/>
        </w:rPr>
        <w:t>Конспект фронтального логопедического занятия</w:t>
      </w:r>
    </w:p>
    <w:p>
      <w:pPr>
        <w:pStyle w:val="NoSpacing"/>
        <w:ind w:left="-567" w:hanging="0"/>
        <w:jc w:val="center"/>
        <w:rPr/>
      </w:pPr>
      <w:r>
        <w:rPr>
          <w:rStyle w:val="Strong"/>
          <w:rFonts w:ascii="Times New Roman" w:hAnsi="Times New Roman"/>
          <w:color w:val="111111"/>
          <w:sz w:val="28"/>
          <w:szCs w:val="28"/>
          <w:shd w:fill="FFFFFF" w:val="clear"/>
        </w:rPr>
        <w:t>по обучению грамоте</w:t>
      </w:r>
    </w:p>
    <w:p>
      <w:pPr>
        <w:pStyle w:val="NoSpacing"/>
        <w:ind w:left="-567" w:hanging="0"/>
        <w:jc w:val="center"/>
        <w:rPr/>
      </w:pPr>
      <w:r>
        <w:rPr>
          <w:rStyle w:val="Strong"/>
          <w:rFonts w:ascii="Times New Roman" w:hAnsi="Times New Roman"/>
          <w:color w:val="111111"/>
          <w:sz w:val="28"/>
          <w:szCs w:val="28"/>
          <w:shd w:fill="FFFFFF" w:val="clear"/>
        </w:rPr>
        <w:t xml:space="preserve">в подготовительной группе компенсирующей направленности </w:t>
      </w:r>
    </w:p>
    <w:p>
      <w:pPr>
        <w:pStyle w:val="NoSpacing"/>
        <w:ind w:left="-567" w:hanging="0"/>
        <w:jc w:val="center"/>
        <w:rPr/>
      </w:pPr>
      <w:r>
        <w:rPr>
          <w:rStyle w:val="Strong"/>
          <w:rFonts w:ascii="Times New Roman" w:hAnsi="Times New Roman"/>
          <w:color w:val="111111"/>
          <w:sz w:val="28"/>
          <w:szCs w:val="28"/>
          <w:shd w:fill="FFFFFF" w:val="clear"/>
        </w:rPr>
        <w:t xml:space="preserve">для детей с ТНР </w:t>
      </w:r>
      <w:r>
        <w:rPr>
          <w:rFonts w:ascii="Times New Roman" w:hAnsi="Times New Roman"/>
          <w:b/>
          <w:i w:val="false"/>
          <w:iCs w:val="false"/>
          <w:sz w:val="28"/>
          <w:szCs w:val="28"/>
          <w:shd w:fill="FFFFFF" w:val="clear"/>
        </w:rPr>
        <w:t>«На помощь весне»</w:t>
      </w:r>
    </w:p>
    <w:p>
      <w:pPr>
        <w:pStyle w:val="NoSpacing"/>
        <w:ind w:left="-567" w:hanging="0"/>
        <w:jc w:val="center"/>
        <w:rPr/>
      </w:pPr>
      <w:bookmarkStart w:id="2" w:name="__DdeLink__3274_828738049"/>
      <w:bookmarkStart w:id="3" w:name="__DdeLink__2787_828738049"/>
      <w:r>
        <w:rPr>
          <w:rFonts w:ascii="Times New Roman" w:hAnsi="Times New Roman"/>
          <w:b/>
          <w:iCs/>
          <w:sz w:val="28"/>
          <w:szCs w:val="28"/>
          <w:shd w:fill="FFFFFF" w:val="clear"/>
        </w:rPr>
        <w:t>с применением ИКТ</w:t>
      </w:r>
      <w:bookmarkEnd w:id="2"/>
      <w:bookmarkEnd w:id="3"/>
    </w:p>
    <w:p>
      <w:pPr>
        <w:pStyle w:val="NoSpacing"/>
        <w:ind w:left="-567" w:hanging="0"/>
        <w:jc w:val="center"/>
        <w:rPr>
          <w:rStyle w:val="Strong"/>
          <w:rFonts w:ascii="Times New Roman" w:hAnsi="Times New Roman"/>
          <w:b w:val="false"/>
          <w:b w:val="false"/>
          <w:color w:val="111111"/>
          <w:sz w:val="28"/>
          <w:szCs w:val="28"/>
          <w:highlight w:val="white"/>
        </w:rPr>
      </w:pPr>
      <w:r>
        <w:rPr>
          <w:rFonts w:ascii="Times New Roman" w:hAnsi="Times New Roman"/>
          <w:b w:val="false"/>
          <w:color w:val="111111"/>
          <w:sz w:val="28"/>
          <w:szCs w:val="28"/>
          <w:highlight w:val="white"/>
        </w:rPr>
      </w:r>
    </w:p>
    <w:p>
      <w:pPr>
        <w:pStyle w:val="NoSpacing"/>
        <w:ind w:left="-567" w:hanging="0"/>
        <w:jc w:val="center"/>
        <w:rPr>
          <w:rStyle w:val="Strong"/>
          <w:rFonts w:ascii="Times New Roman" w:hAnsi="Times New Roman"/>
          <w:b w:val="false"/>
          <w:b w:val="false"/>
          <w:color w:val="111111"/>
          <w:sz w:val="28"/>
          <w:szCs w:val="28"/>
          <w:highlight w:val="white"/>
        </w:rPr>
      </w:pPr>
      <w:r>
        <w:rPr>
          <w:rFonts w:ascii="Times New Roman" w:hAnsi="Times New Roman"/>
          <w:b w:val="false"/>
          <w:color w:val="111111"/>
          <w:sz w:val="28"/>
          <w:szCs w:val="28"/>
          <w:highlight w:val="white"/>
        </w:rPr>
      </w:r>
    </w:p>
    <w:p>
      <w:pPr>
        <w:pStyle w:val="NoSpacing"/>
        <w:ind w:left="-567" w:hanging="0"/>
        <w:jc w:val="center"/>
        <w:rPr>
          <w:rStyle w:val="Strong"/>
          <w:rFonts w:ascii="Times New Roman" w:hAnsi="Times New Roman"/>
          <w:b w:val="false"/>
          <w:b w:val="false"/>
          <w:color w:val="111111"/>
          <w:sz w:val="28"/>
          <w:szCs w:val="28"/>
          <w:highlight w:val="white"/>
        </w:rPr>
      </w:pPr>
      <w:r>
        <w:rPr>
          <w:rFonts w:ascii="Times New Roman" w:hAnsi="Times New Roman"/>
          <w:b w:val="false"/>
          <w:color w:val="111111"/>
          <w:sz w:val="28"/>
          <w:szCs w:val="28"/>
          <w:highlight w:val="white"/>
        </w:rPr>
      </w:r>
    </w:p>
    <w:p>
      <w:pPr>
        <w:pStyle w:val="NoSpacing"/>
        <w:ind w:left="-567" w:hanging="0"/>
        <w:jc w:val="center"/>
        <w:rPr>
          <w:rStyle w:val="Strong"/>
          <w:rFonts w:ascii="Times New Roman" w:hAnsi="Times New Roman"/>
          <w:b w:val="false"/>
          <w:b w:val="false"/>
          <w:color w:val="111111"/>
          <w:sz w:val="28"/>
          <w:szCs w:val="28"/>
          <w:highlight w:val="white"/>
        </w:rPr>
      </w:pPr>
      <w:r>
        <w:rPr>
          <w:rFonts w:ascii="Times New Roman" w:hAnsi="Times New Roman"/>
          <w:b w:val="false"/>
          <w:color w:val="111111"/>
          <w:sz w:val="28"/>
          <w:szCs w:val="28"/>
          <w:highlight w:val="white"/>
        </w:rPr>
      </w:r>
    </w:p>
    <w:p>
      <w:pPr>
        <w:pStyle w:val="NoSpacing"/>
        <w:ind w:left="-567" w:hanging="0"/>
        <w:jc w:val="center"/>
        <w:rPr>
          <w:rStyle w:val="Strong"/>
          <w:rFonts w:ascii="Times New Roman" w:hAnsi="Times New Roman"/>
          <w:b w:val="false"/>
          <w:b w:val="false"/>
          <w:color w:val="111111"/>
          <w:sz w:val="28"/>
          <w:szCs w:val="28"/>
          <w:highlight w:val="white"/>
        </w:rPr>
      </w:pPr>
      <w:r>
        <w:rPr>
          <w:rFonts w:ascii="Times New Roman" w:hAnsi="Times New Roman"/>
          <w:b w:val="false"/>
          <w:color w:val="111111"/>
          <w:sz w:val="28"/>
          <w:szCs w:val="28"/>
          <w:highlight w:val="white"/>
        </w:rPr>
      </w:r>
    </w:p>
    <w:p>
      <w:pPr>
        <w:pStyle w:val="NoSpacing"/>
        <w:ind w:left="-567" w:hanging="0"/>
        <w:jc w:val="center"/>
        <w:rPr>
          <w:rStyle w:val="Strong"/>
          <w:rFonts w:ascii="Times New Roman" w:hAnsi="Times New Roman"/>
          <w:b w:val="false"/>
          <w:b w:val="false"/>
          <w:color w:val="111111"/>
          <w:sz w:val="28"/>
          <w:szCs w:val="28"/>
          <w:highlight w:val="white"/>
        </w:rPr>
      </w:pPr>
      <w:r>
        <w:rPr>
          <w:rFonts w:ascii="Times New Roman" w:hAnsi="Times New Roman"/>
          <w:b w:val="false"/>
          <w:color w:val="111111"/>
          <w:sz w:val="28"/>
          <w:szCs w:val="28"/>
          <w:highlight w:val="white"/>
        </w:rPr>
      </w:r>
    </w:p>
    <w:p>
      <w:pPr>
        <w:pStyle w:val="NoSpacing"/>
        <w:ind w:left="-567" w:hanging="0"/>
        <w:jc w:val="center"/>
        <w:rPr>
          <w:rStyle w:val="Strong"/>
          <w:rFonts w:ascii="Times New Roman" w:hAnsi="Times New Roman"/>
          <w:b w:val="false"/>
          <w:b w:val="false"/>
          <w:color w:val="111111"/>
          <w:sz w:val="28"/>
          <w:szCs w:val="28"/>
          <w:highlight w:val="white"/>
        </w:rPr>
      </w:pPr>
      <w:r>
        <w:rPr>
          <w:rFonts w:ascii="Times New Roman" w:hAnsi="Times New Roman"/>
          <w:b w:val="false"/>
          <w:color w:val="111111"/>
          <w:sz w:val="28"/>
          <w:szCs w:val="28"/>
          <w:highlight w:val="white"/>
        </w:rPr>
      </w:r>
    </w:p>
    <w:p>
      <w:pPr>
        <w:pStyle w:val="NoSpacing"/>
        <w:ind w:left="-567" w:hanging="0"/>
        <w:jc w:val="center"/>
        <w:rPr>
          <w:rStyle w:val="Strong"/>
          <w:rFonts w:ascii="Times New Roman" w:hAnsi="Times New Roman"/>
          <w:b w:val="false"/>
          <w:b w:val="false"/>
          <w:color w:val="111111"/>
          <w:sz w:val="28"/>
          <w:szCs w:val="28"/>
          <w:highlight w:val="white"/>
        </w:rPr>
      </w:pPr>
      <w:r>
        <w:rPr>
          <w:rFonts w:ascii="Times New Roman" w:hAnsi="Times New Roman"/>
          <w:b w:val="false"/>
          <w:color w:val="111111"/>
          <w:sz w:val="28"/>
          <w:szCs w:val="28"/>
          <w:highlight w:val="white"/>
        </w:rPr>
      </w:r>
    </w:p>
    <w:p>
      <w:pPr>
        <w:pStyle w:val="NoSpacing"/>
        <w:ind w:left="-567" w:hanging="0"/>
        <w:jc w:val="center"/>
        <w:rPr>
          <w:rStyle w:val="Strong"/>
          <w:rFonts w:ascii="Times New Roman" w:hAnsi="Times New Roman"/>
          <w:b w:val="false"/>
          <w:b w:val="false"/>
          <w:color w:val="111111"/>
          <w:sz w:val="28"/>
          <w:szCs w:val="28"/>
          <w:highlight w:val="white"/>
        </w:rPr>
      </w:pPr>
      <w:r>
        <w:rPr>
          <w:rFonts w:ascii="Times New Roman" w:hAnsi="Times New Roman"/>
          <w:b w:val="false"/>
          <w:color w:val="111111"/>
          <w:sz w:val="28"/>
          <w:szCs w:val="28"/>
          <w:highlight w:val="white"/>
        </w:rPr>
      </w:r>
    </w:p>
    <w:p>
      <w:pPr>
        <w:pStyle w:val="NoSpacing"/>
        <w:ind w:left="-567" w:hanging="0"/>
        <w:jc w:val="center"/>
        <w:rPr>
          <w:rStyle w:val="Strong"/>
          <w:rFonts w:ascii="Times New Roman" w:hAnsi="Times New Roman"/>
          <w:b w:val="false"/>
          <w:b w:val="false"/>
          <w:color w:val="111111"/>
          <w:sz w:val="28"/>
          <w:szCs w:val="28"/>
          <w:highlight w:val="white"/>
        </w:rPr>
      </w:pPr>
      <w:r>
        <w:rPr>
          <w:rFonts w:ascii="Times New Roman" w:hAnsi="Times New Roman"/>
          <w:b w:val="false"/>
          <w:color w:val="111111"/>
          <w:sz w:val="28"/>
          <w:szCs w:val="28"/>
          <w:highlight w:val="white"/>
        </w:rPr>
      </w:r>
    </w:p>
    <w:p>
      <w:pPr>
        <w:pStyle w:val="NoSpacing"/>
        <w:ind w:left="-567" w:hanging="0"/>
        <w:jc w:val="center"/>
        <w:rPr>
          <w:rStyle w:val="Strong"/>
          <w:rFonts w:ascii="Times New Roman" w:hAnsi="Times New Roman"/>
          <w:b w:val="false"/>
          <w:b w:val="false"/>
          <w:color w:val="111111"/>
          <w:sz w:val="28"/>
          <w:szCs w:val="28"/>
          <w:highlight w:val="white"/>
        </w:rPr>
      </w:pPr>
      <w:r>
        <w:rPr>
          <w:rFonts w:ascii="Times New Roman" w:hAnsi="Times New Roman"/>
          <w:b w:val="false"/>
          <w:color w:val="111111"/>
          <w:sz w:val="28"/>
          <w:szCs w:val="28"/>
          <w:highlight w:val="white"/>
        </w:rPr>
      </w:r>
    </w:p>
    <w:p>
      <w:pPr>
        <w:pStyle w:val="NoSpacing"/>
        <w:ind w:left="-567" w:hanging="0"/>
        <w:jc w:val="right"/>
        <w:rPr/>
      </w:pPr>
      <w:r>
        <w:rPr>
          <w:rStyle w:val="Strong"/>
          <w:rFonts w:ascii="Times New Roman" w:hAnsi="Times New Roman"/>
          <w:b w:val="false"/>
          <w:color w:val="111111"/>
          <w:sz w:val="28"/>
          <w:szCs w:val="28"/>
          <w:shd w:fill="FFFFFF" w:val="clear"/>
        </w:rPr>
        <w:t>Выполнила: учитель-логопед</w:t>
      </w:r>
    </w:p>
    <w:p>
      <w:pPr>
        <w:pStyle w:val="NoSpacing"/>
        <w:ind w:left="-567" w:hanging="0"/>
        <w:jc w:val="right"/>
        <w:rPr/>
      </w:pPr>
      <w:r>
        <w:rPr>
          <w:rStyle w:val="Strong"/>
          <w:rFonts w:ascii="Times New Roman" w:hAnsi="Times New Roman"/>
          <w:b w:val="false"/>
          <w:color w:val="111111"/>
          <w:sz w:val="28"/>
          <w:szCs w:val="28"/>
          <w:shd w:fill="FFFFFF" w:val="clear"/>
        </w:rPr>
        <w:t>Байтурина М.Д.</w:t>
      </w:r>
    </w:p>
    <w:p>
      <w:pPr>
        <w:pStyle w:val="NoSpacing"/>
        <w:ind w:left="-567" w:hanging="0"/>
        <w:jc w:val="right"/>
        <w:rPr>
          <w:rStyle w:val="Strong"/>
          <w:rFonts w:ascii="Times New Roman" w:hAnsi="Times New Roman"/>
          <w:b w:val="false"/>
          <w:b w:val="false"/>
          <w:color w:val="111111"/>
          <w:sz w:val="28"/>
          <w:szCs w:val="28"/>
          <w:highlight w:val="white"/>
        </w:rPr>
      </w:pPr>
      <w:r>
        <w:rPr>
          <w:rFonts w:ascii="Times New Roman" w:hAnsi="Times New Roman"/>
          <w:b w:val="false"/>
          <w:color w:val="111111"/>
          <w:sz w:val="28"/>
          <w:szCs w:val="28"/>
          <w:highlight w:val="white"/>
        </w:rPr>
      </w:r>
    </w:p>
    <w:p>
      <w:pPr>
        <w:pStyle w:val="NoSpacing"/>
        <w:ind w:left="-567" w:hanging="0"/>
        <w:jc w:val="right"/>
        <w:rPr>
          <w:rStyle w:val="Strong"/>
          <w:rFonts w:ascii="Times New Roman" w:hAnsi="Times New Roman"/>
          <w:b w:val="false"/>
          <w:b w:val="false"/>
          <w:color w:val="111111"/>
          <w:sz w:val="28"/>
          <w:szCs w:val="28"/>
          <w:highlight w:val="white"/>
        </w:rPr>
      </w:pPr>
      <w:r>
        <w:rPr>
          <w:rFonts w:ascii="Times New Roman" w:hAnsi="Times New Roman"/>
          <w:b w:val="false"/>
          <w:color w:val="111111"/>
          <w:sz w:val="28"/>
          <w:szCs w:val="28"/>
          <w:highlight w:val="white"/>
        </w:rPr>
      </w:r>
    </w:p>
    <w:p>
      <w:pPr>
        <w:pStyle w:val="NoSpacing"/>
        <w:ind w:left="-567" w:hanging="0"/>
        <w:jc w:val="right"/>
        <w:rPr>
          <w:rStyle w:val="Strong"/>
          <w:rFonts w:ascii="Times New Roman" w:hAnsi="Times New Roman"/>
          <w:b w:val="false"/>
          <w:b w:val="false"/>
          <w:color w:val="111111"/>
          <w:sz w:val="28"/>
          <w:szCs w:val="28"/>
          <w:highlight w:val="white"/>
        </w:rPr>
      </w:pPr>
      <w:r>
        <w:rPr>
          <w:rFonts w:ascii="Times New Roman" w:hAnsi="Times New Roman"/>
          <w:b w:val="false"/>
          <w:color w:val="111111"/>
          <w:sz w:val="28"/>
          <w:szCs w:val="28"/>
          <w:highlight w:val="white"/>
        </w:rPr>
      </w:r>
    </w:p>
    <w:p>
      <w:pPr>
        <w:pStyle w:val="NoSpacing"/>
        <w:ind w:left="-567" w:hanging="0"/>
        <w:jc w:val="right"/>
        <w:rPr>
          <w:rStyle w:val="Strong"/>
          <w:rFonts w:ascii="Times New Roman" w:hAnsi="Times New Roman"/>
          <w:b w:val="false"/>
          <w:b w:val="false"/>
          <w:color w:val="111111"/>
          <w:sz w:val="28"/>
          <w:szCs w:val="28"/>
          <w:highlight w:val="white"/>
        </w:rPr>
      </w:pPr>
      <w:r>
        <w:rPr>
          <w:rFonts w:ascii="Times New Roman" w:hAnsi="Times New Roman"/>
          <w:b w:val="false"/>
          <w:color w:val="111111"/>
          <w:sz w:val="28"/>
          <w:szCs w:val="28"/>
          <w:highlight w:val="white"/>
        </w:rPr>
      </w:r>
    </w:p>
    <w:p>
      <w:pPr>
        <w:pStyle w:val="NoSpacing"/>
        <w:ind w:left="-567" w:hanging="0"/>
        <w:jc w:val="right"/>
        <w:rPr>
          <w:rStyle w:val="Strong"/>
          <w:rFonts w:ascii="Times New Roman" w:hAnsi="Times New Roman"/>
          <w:b w:val="false"/>
          <w:b w:val="false"/>
          <w:color w:val="111111"/>
          <w:sz w:val="28"/>
          <w:szCs w:val="28"/>
          <w:highlight w:val="white"/>
        </w:rPr>
      </w:pPr>
      <w:r>
        <w:rPr>
          <w:rFonts w:ascii="Times New Roman" w:hAnsi="Times New Roman"/>
          <w:b w:val="false"/>
          <w:color w:val="111111"/>
          <w:sz w:val="28"/>
          <w:szCs w:val="28"/>
          <w:highlight w:val="white"/>
        </w:rPr>
      </w:r>
    </w:p>
    <w:p>
      <w:pPr>
        <w:pStyle w:val="NoSpacing"/>
        <w:ind w:left="-567" w:hanging="0"/>
        <w:jc w:val="right"/>
        <w:rPr>
          <w:rStyle w:val="Strong"/>
          <w:rFonts w:ascii="Times New Roman" w:hAnsi="Times New Roman"/>
          <w:b w:val="false"/>
          <w:b w:val="false"/>
          <w:color w:val="111111"/>
          <w:sz w:val="28"/>
          <w:szCs w:val="28"/>
          <w:highlight w:val="white"/>
        </w:rPr>
      </w:pPr>
      <w:r>
        <w:rPr>
          <w:rFonts w:ascii="Times New Roman" w:hAnsi="Times New Roman"/>
          <w:b w:val="false"/>
          <w:color w:val="111111"/>
          <w:sz w:val="28"/>
          <w:szCs w:val="28"/>
          <w:highlight w:val="white"/>
        </w:rPr>
      </w:r>
    </w:p>
    <w:p>
      <w:pPr>
        <w:pStyle w:val="NoSpacing"/>
        <w:ind w:left="-567" w:hanging="0"/>
        <w:jc w:val="right"/>
        <w:rPr>
          <w:rStyle w:val="Strong"/>
          <w:rFonts w:ascii="Times New Roman" w:hAnsi="Times New Roman"/>
          <w:b w:val="false"/>
          <w:b w:val="false"/>
          <w:color w:val="111111"/>
          <w:sz w:val="28"/>
          <w:szCs w:val="28"/>
          <w:highlight w:val="white"/>
        </w:rPr>
      </w:pPr>
      <w:r>
        <w:rPr>
          <w:rFonts w:ascii="Times New Roman" w:hAnsi="Times New Roman"/>
          <w:b w:val="false"/>
          <w:color w:val="111111"/>
          <w:sz w:val="28"/>
          <w:szCs w:val="28"/>
          <w:highlight w:val="white"/>
        </w:rPr>
      </w:r>
    </w:p>
    <w:p>
      <w:pPr>
        <w:pStyle w:val="NoSpacing"/>
        <w:ind w:left="-567" w:hanging="0"/>
        <w:jc w:val="right"/>
        <w:rPr>
          <w:rStyle w:val="Strong"/>
          <w:rFonts w:ascii="Times New Roman" w:hAnsi="Times New Roman"/>
          <w:b w:val="false"/>
          <w:b w:val="false"/>
          <w:color w:val="111111"/>
          <w:sz w:val="28"/>
          <w:szCs w:val="28"/>
          <w:highlight w:val="white"/>
        </w:rPr>
      </w:pPr>
      <w:r>
        <w:rPr>
          <w:rFonts w:ascii="Times New Roman" w:hAnsi="Times New Roman"/>
          <w:b w:val="false"/>
          <w:color w:val="111111"/>
          <w:sz w:val="28"/>
          <w:szCs w:val="28"/>
          <w:highlight w:val="white"/>
        </w:rPr>
      </w:r>
    </w:p>
    <w:p>
      <w:pPr>
        <w:pStyle w:val="NoSpacing"/>
        <w:ind w:left="-567" w:hanging="0"/>
        <w:jc w:val="right"/>
        <w:rPr>
          <w:rStyle w:val="Strong"/>
          <w:rFonts w:ascii="Times New Roman" w:hAnsi="Times New Roman"/>
          <w:b w:val="false"/>
          <w:b w:val="false"/>
          <w:color w:val="111111"/>
          <w:sz w:val="28"/>
          <w:szCs w:val="28"/>
          <w:highlight w:val="white"/>
        </w:rPr>
      </w:pPr>
      <w:r>
        <w:rPr>
          <w:rFonts w:ascii="Times New Roman" w:hAnsi="Times New Roman"/>
          <w:b w:val="false"/>
          <w:color w:val="111111"/>
          <w:sz w:val="28"/>
          <w:szCs w:val="28"/>
          <w:highlight w:val="white"/>
        </w:rPr>
      </w:r>
    </w:p>
    <w:p>
      <w:pPr>
        <w:pStyle w:val="NoSpacing"/>
        <w:ind w:left="-567" w:hanging="0"/>
        <w:jc w:val="right"/>
        <w:rPr>
          <w:rStyle w:val="Strong"/>
          <w:rFonts w:ascii="Times New Roman" w:hAnsi="Times New Roman"/>
          <w:b w:val="false"/>
          <w:b w:val="false"/>
          <w:color w:val="111111"/>
          <w:sz w:val="28"/>
          <w:szCs w:val="28"/>
          <w:highlight w:val="white"/>
        </w:rPr>
      </w:pPr>
      <w:r>
        <w:rPr>
          <w:rFonts w:ascii="Times New Roman" w:hAnsi="Times New Roman"/>
          <w:b w:val="false"/>
          <w:color w:val="111111"/>
          <w:sz w:val="28"/>
          <w:szCs w:val="28"/>
          <w:highlight w:val="white"/>
        </w:rPr>
      </w:r>
    </w:p>
    <w:p>
      <w:pPr>
        <w:pStyle w:val="NoSpacing"/>
        <w:ind w:left="-567" w:hanging="0"/>
        <w:jc w:val="right"/>
        <w:rPr>
          <w:rStyle w:val="Strong"/>
          <w:rFonts w:ascii="Times New Roman" w:hAnsi="Times New Roman"/>
          <w:b w:val="false"/>
          <w:b w:val="false"/>
          <w:color w:val="111111"/>
          <w:sz w:val="28"/>
          <w:szCs w:val="28"/>
          <w:highlight w:val="white"/>
        </w:rPr>
      </w:pPr>
      <w:r>
        <w:rPr>
          <w:rFonts w:ascii="Times New Roman" w:hAnsi="Times New Roman"/>
          <w:b w:val="false"/>
          <w:color w:val="111111"/>
          <w:sz w:val="28"/>
          <w:szCs w:val="28"/>
          <w:highlight w:val="white"/>
        </w:rPr>
      </w:r>
    </w:p>
    <w:p>
      <w:pPr>
        <w:pStyle w:val="NoSpacing"/>
        <w:ind w:left="-567" w:hanging="0"/>
        <w:jc w:val="right"/>
        <w:rPr>
          <w:rStyle w:val="Strong"/>
          <w:rFonts w:ascii="Times New Roman" w:hAnsi="Times New Roman"/>
          <w:b w:val="false"/>
          <w:b w:val="false"/>
          <w:color w:val="111111"/>
          <w:sz w:val="28"/>
          <w:szCs w:val="28"/>
          <w:highlight w:val="white"/>
        </w:rPr>
      </w:pPr>
      <w:r>
        <w:rPr>
          <w:rFonts w:ascii="Times New Roman" w:hAnsi="Times New Roman"/>
          <w:b w:val="false"/>
          <w:color w:val="111111"/>
          <w:sz w:val="28"/>
          <w:szCs w:val="28"/>
          <w:highlight w:val="white"/>
        </w:rPr>
      </w:r>
    </w:p>
    <w:p>
      <w:pPr>
        <w:pStyle w:val="Normal"/>
        <w:spacing w:lineRule="auto" w:line="240" w:before="0" w:after="0"/>
        <w:jc w:val="center"/>
        <w:rPr>
          <w:rStyle w:val="Strong"/>
          <w:rFonts w:ascii="Times New Roman" w:hAnsi="Times New Roman" w:eastAsia="Times New Roman" w:cs="Times New Roman"/>
          <w:b w:val="false"/>
          <w:b w:val="false"/>
          <w:color w:val="111111"/>
          <w:sz w:val="28"/>
          <w:szCs w:val="28"/>
          <w:highlight w:val="white"/>
          <w:lang w:eastAsia="ru-RU"/>
        </w:rPr>
      </w:pPr>
      <w:r>
        <w:rPr>
          <w:rFonts w:eastAsia="Times New Roman" w:cs="Times New Roman" w:ascii="Times New Roman" w:hAnsi="Times New Roman"/>
          <w:b w:val="false"/>
          <w:color w:val="111111"/>
          <w:sz w:val="28"/>
          <w:szCs w:val="28"/>
          <w:highlight w:val="white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Style w:val="Strong"/>
          <w:rFonts w:ascii="Times New Roman" w:hAnsi="Times New Roman" w:eastAsia="Times New Roman" w:cs="Times New Roman"/>
          <w:b w:val="false"/>
          <w:b w:val="false"/>
          <w:color w:val="111111"/>
          <w:sz w:val="28"/>
          <w:szCs w:val="28"/>
          <w:highlight w:val="white"/>
          <w:lang w:eastAsia="ru-RU"/>
        </w:rPr>
      </w:pPr>
      <w:r>
        <w:rPr>
          <w:rFonts w:eastAsia="Times New Roman" w:cs="Times New Roman" w:ascii="Times New Roman" w:hAnsi="Times New Roman"/>
          <w:b w:val="false"/>
          <w:color w:val="111111"/>
          <w:sz w:val="28"/>
          <w:szCs w:val="28"/>
          <w:highlight w:val="white"/>
          <w:lang w:eastAsia="ru-RU"/>
        </w:rPr>
      </w:r>
    </w:p>
    <w:p>
      <w:pPr>
        <w:pStyle w:val="Normal"/>
        <w:spacing w:lineRule="auto" w:line="240" w:before="0" w:after="0"/>
        <w:jc w:val="center"/>
        <w:rPr/>
      </w:pPr>
      <w:r>
        <w:rPr>
          <w:rStyle w:val="Strong"/>
          <w:rFonts w:eastAsia="Times New Roman" w:cs="Times New Roman" w:ascii="Times New Roman" w:hAnsi="Times New Roman"/>
          <w:b w:val="false"/>
          <w:color w:val="111111"/>
          <w:sz w:val="28"/>
          <w:szCs w:val="28"/>
          <w:shd w:fill="FFFFFF" w:val="clear"/>
          <w:lang w:eastAsia="ru-RU"/>
        </w:rPr>
        <w:t>ОЗЕРСК</w:t>
      </w:r>
    </w:p>
    <w:p>
      <w:pPr>
        <w:pStyle w:val="Normal"/>
        <w:spacing w:lineRule="auto" w:line="240" w:before="0" w:after="0"/>
        <w:jc w:val="center"/>
        <w:rPr/>
      </w:pPr>
      <w:r>
        <w:rPr>
          <w:rStyle w:val="Strong"/>
          <w:rFonts w:eastAsia="Times New Roman" w:cs="Times New Roman" w:ascii="Times New Roman" w:hAnsi="Times New Roman"/>
          <w:b w:val="false"/>
          <w:color w:val="111111"/>
          <w:sz w:val="28"/>
          <w:szCs w:val="28"/>
          <w:shd w:fill="FFFFFF" w:val="clear"/>
          <w:lang w:eastAsia="ru-RU"/>
        </w:rPr>
        <w:t>Март  2024г.</w:t>
      </w:r>
    </w:p>
    <w:p>
      <w:pPr>
        <w:pStyle w:val="Normal"/>
        <w:spacing w:lineRule="auto" w:line="240" w:before="0" w:after="0"/>
        <w:jc w:val="center"/>
        <w:rPr>
          <w:rStyle w:val="Strong"/>
          <w:rFonts w:ascii="Times New Roman" w:hAnsi="Times New Roman" w:eastAsia="Times New Roman" w:cs="Times New Roman"/>
          <w:b w:val="false"/>
          <w:b w:val="false"/>
          <w:color w:val="111111"/>
          <w:sz w:val="28"/>
          <w:szCs w:val="28"/>
          <w:highlight w:val="white"/>
          <w:lang w:eastAsia="ru-RU"/>
        </w:rPr>
      </w:pPr>
      <w:r>
        <w:rPr>
          <w:rFonts w:eastAsia="Times New Roman" w:cs="Times New Roman" w:ascii="Times New Roman" w:hAnsi="Times New Roman"/>
          <w:b w:val="false"/>
          <w:color w:val="111111"/>
          <w:sz w:val="28"/>
          <w:szCs w:val="28"/>
          <w:highlight w:val="white"/>
          <w:lang w:eastAsia="ru-RU"/>
        </w:rPr>
      </w:r>
      <w:r>
        <w:br w:type="page"/>
      </w:r>
    </w:p>
    <w:p>
      <w:pPr>
        <w:pStyle w:val="NoSpacing"/>
        <w:ind w:left="-567" w:hanging="0"/>
        <w:jc w:val="center"/>
        <w:rPr/>
      </w:pPr>
      <w:r>
        <w:rPr>
          <w:rStyle w:val="Strong"/>
          <w:rFonts w:ascii="Times New Roman" w:hAnsi="Times New Roman"/>
          <w:color w:val="111111"/>
          <w:sz w:val="28"/>
          <w:szCs w:val="28"/>
          <w:shd w:fill="FFFFFF" w:val="clear"/>
        </w:rPr>
        <w:t>Конспект фронтального логопедического занятия</w:t>
      </w:r>
    </w:p>
    <w:p>
      <w:pPr>
        <w:pStyle w:val="NoSpacing"/>
        <w:ind w:left="-567" w:hanging="0"/>
        <w:jc w:val="center"/>
        <w:rPr/>
      </w:pPr>
      <w:r>
        <w:rPr>
          <w:rStyle w:val="Strong"/>
          <w:rFonts w:ascii="Times New Roman" w:hAnsi="Times New Roman"/>
          <w:color w:val="111111"/>
          <w:sz w:val="28"/>
          <w:szCs w:val="28"/>
          <w:shd w:fill="FFFFFF" w:val="clear"/>
        </w:rPr>
        <w:t>по обучению грамоте</w:t>
      </w:r>
    </w:p>
    <w:p>
      <w:pPr>
        <w:pStyle w:val="NoSpacing"/>
        <w:ind w:left="-567" w:hanging="0"/>
        <w:jc w:val="center"/>
        <w:rPr/>
      </w:pPr>
      <w:r>
        <w:rPr>
          <w:rStyle w:val="Strong"/>
          <w:rFonts w:ascii="Times New Roman" w:hAnsi="Times New Roman"/>
          <w:color w:val="111111"/>
          <w:sz w:val="28"/>
          <w:szCs w:val="28"/>
          <w:shd w:fill="FFFFFF" w:val="clear"/>
        </w:rPr>
        <w:t xml:space="preserve">в подготовительной группе компенсирующей направленности </w:t>
      </w:r>
    </w:p>
    <w:p>
      <w:pPr>
        <w:pStyle w:val="NoSpacing"/>
        <w:ind w:left="-567" w:hanging="0"/>
        <w:jc w:val="center"/>
        <w:rPr/>
      </w:pPr>
      <w:r>
        <w:rPr>
          <w:rStyle w:val="Strong"/>
          <w:rFonts w:ascii="Times New Roman" w:hAnsi="Times New Roman"/>
          <w:color w:val="111111"/>
          <w:sz w:val="28"/>
          <w:szCs w:val="28"/>
          <w:shd w:fill="FFFFFF" w:val="clear"/>
        </w:rPr>
        <w:t xml:space="preserve">для детей с ТНР </w:t>
      </w:r>
      <w:r>
        <w:rPr>
          <w:rFonts w:ascii="Times New Roman" w:hAnsi="Times New Roman"/>
          <w:b/>
          <w:i w:val="false"/>
          <w:iCs w:val="false"/>
          <w:sz w:val="28"/>
          <w:szCs w:val="28"/>
          <w:shd w:fill="FFFFFF" w:val="clear"/>
        </w:rPr>
        <w:t>«На помощь весне»</w:t>
      </w:r>
    </w:p>
    <w:p>
      <w:pPr>
        <w:pStyle w:val="NoSpacing"/>
        <w:spacing w:lineRule="auto" w:line="240" w:before="0" w:after="0"/>
        <w:ind w:left="-567" w:hanging="0"/>
        <w:jc w:val="center"/>
        <w:rPr/>
      </w:pPr>
      <w:r>
        <w:rPr>
          <w:rFonts w:eastAsia="Times New Roman" w:cs="Times New Roman" w:ascii="Times New Roman" w:hAnsi="Times New Roman"/>
          <w:b/>
          <w:iCs/>
          <w:sz w:val="28"/>
          <w:szCs w:val="28"/>
          <w:shd w:fill="FFFFFF" w:val="clear"/>
          <w:lang w:eastAsia="ru-RU"/>
        </w:rPr>
        <w:t>с применением ИКТ</w:t>
      </w:r>
    </w:p>
    <w:p>
      <w:pPr>
        <w:pStyle w:val="Normal"/>
        <w:spacing w:lineRule="auto" w:line="240" w:before="0" w:after="0"/>
        <w:ind w:firstLine="708"/>
        <w:jc w:val="both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>Цель:</w:t>
      </w:r>
      <w:r>
        <w:rPr>
          <w:rFonts w:cs="Times New Roman" w:ascii="Times New Roman" w:hAnsi="Times New Roman"/>
          <w:sz w:val="28"/>
          <w:szCs w:val="28"/>
        </w:rPr>
        <w:t xml:space="preserve"> развитие у детей</w:t>
      </w:r>
      <w:r>
        <w:rPr>
          <w:rFonts w:cs="Times New Roman" w:ascii="Times New Roman" w:hAnsi="Times New Roman"/>
          <w:color w:val="1B1B1B"/>
          <w:sz w:val="28"/>
          <w:szCs w:val="24"/>
        </w:rPr>
        <w:t xml:space="preserve"> звуко- слогового анализа и синтеза слов.</w:t>
      </w:r>
    </w:p>
    <w:p>
      <w:pPr>
        <w:pStyle w:val="Normal"/>
        <w:spacing w:lineRule="auto" w:line="240" w:before="0" w:after="0"/>
        <w:ind w:firstLine="708"/>
        <w:jc w:val="both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>Задачи:</w:t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cs="Times New Roman"/>
          <w:i/>
          <w:i/>
          <w:color w:val="1B1B1B"/>
          <w:sz w:val="28"/>
          <w:szCs w:val="28"/>
          <w:u w:val="single"/>
        </w:rPr>
      </w:pPr>
      <w:r>
        <w:rPr>
          <w:rFonts w:cs="Times New Roman" w:ascii="Times New Roman" w:hAnsi="Times New Roman"/>
          <w:i/>
          <w:color w:val="1B1B1B"/>
          <w:sz w:val="28"/>
          <w:szCs w:val="28"/>
          <w:u w:val="single"/>
        </w:rPr>
        <w:t>Коррекционно-образовательные:</w:t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cs="Times New Roman"/>
          <w:color w:val="1B1B1B"/>
          <w:sz w:val="28"/>
          <w:szCs w:val="28"/>
        </w:rPr>
      </w:pPr>
      <w:r>
        <w:rPr>
          <w:rFonts w:cs="Times New Roman" w:ascii="Times New Roman" w:hAnsi="Times New Roman"/>
          <w:color w:val="1B1B1B"/>
          <w:sz w:val="28"/>
          <w:szCs w:val="28"/>
        </w:rPr>
        <w:t>-продолжать формировать у детей понятие «Слог», «Слово»;</w:t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cs="Times New Roman"/>
          <w:color w:val="1B1B1B"/>
          <w:sz w:val="28"/>
          <w:szCs w:val="28"/>
        </w:rPr>
      </w:pPr>
      <w:r>
        <w:rPr>
          <w:rFonts w:cs="Times New Roman" w:ascii="Times New Roman" w:hAnsi="Times New Roman"/>
          <w:color w:val="1B1B1B"/>
          <w:sz w:val="28"/>
          <w:szCs w:val="28"/>
        </w:rPr>
        <w:t xml:space="preserve">- </w:t>
      </w:r>
      <w:r>
        <w:rPr>
          <w:rFonts w:eastAsia="Times New Roman" w:cs="Times New Roman" w:ascii="Times New Roman" w:hAnsi="Times New Roman"/>
          <w:color w:val="1B1B1B"/>
          <w:sz w:val="28"/>
          <w:szCs w:val="28"/>
        </w:rPr>
        <w:t>учить подбирать прилагательные к    слову «Зима»;</w:t>
      </w:r>
    </w:p>
    <w:p>
      <w:pPr>
        <w:pStyle w:val="Normal"/>
        <w:shd w:val="clear" w:fill="FFFFFF"/>
        <w:tabs>
          <w:tab w:val="clear" w:pos="708"/>
          <w:tab w:val="left" w:pos="360" w:leader="none"/>
        </w:tabs>
        <w:spacing w:lineRule="auto" w:line="240" w:before="0" w:after="0"/>
        <w:jc w:val="both"/>
        <w:rPr>
          <w:rFonts w:ascii="Times New Roman" w:hAnsi="Times New Roman" w:cs="Times New Roman"/>
          <w:iCs/>
          <w:color w:val="1B1B1B"/>
          <w:sz w:val="28"/>
          <w:szCs w:val="28"/>
        </w:rPr>
      </w:pPr>
      <w:r>
        <w:rPr>
          <w:rFonts w:cs="Times New Roman" w:ascii="Times New Roman" w:hAnsi="Times New Roman"/>
          <w:iCs/>
          <w:color w:val="1B1B1B"/>
          <w:sz w:val="28"/>
          <w:szCs w:val="28"/>
        </w:rPr>
        <w:t>—</w:t>
      </w:r>
      <w:r>
        <w:rPr>
          <w:rFonts w:cs="Times New Roman" w:ascii="Times New Roman" w:hAnsi="Times New Roman"/>
          <w:iCs/>
          <w:color w:val="1B1B1B"/>
          <w:sz w:val="28"/>
          <w:szCs w:val="28"/>
        </w:rPr>
        <w:t xml:space="preserve">расширять и уточнять словарь по теме </w:t>
      </w:r>
      <w:r>
        <w:rPr>
          <w:rFonts w:cs="Times New Roman" w:ascii="Times New Roman" w:hAnsi="Times New Roman"/>
          <w:b/>
          <w:i w:val="false"/>
          <w:iCs w:val="false"/>
          <w:color w:val="1B1B1B"/>
          <w:sz w:val="28"/>
          <w:szCs w:val="28"/>
          <w:shd w:fill="FFFFFF" w:val="clear"/>
        </w:rPr>
        <w:t>«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color w:val="1B1B1B"/>
          <w:sz w:val="28"/>
          <w:szCs w:val="28"/>
          <w:shd w:fill="FFFFFF" w:val="clear"/>
        </w:rPr>
        <w:t>Весна</w:t>
      </w:r>
      <w:r>
        <w:rPr>
          <w:rFonts w:cs="Times New Roman" w:ascii="Times New Roman" w:hAnsi="Times New Roman"/>
          <w:b/>
          <w:i w:val="false"/>
          <w:iCs w:val="false"/>
          <w:color w:val="1B1B1B"/>
          <w:sz w:val="28"/>
          <w:szCs w:val="28"/>
          <w:shd w:fill="FFFFFF" w:val="clear"/>
        </w:rPr>
        <w:t>»</w:t>
      </w:r>
      <w:r>
        <w:rPr>
          <w:rFonts w:cs="Times New Roman" w:ascii="Times New Roman" w:hAnsi="Times New Roman"/>
          <w:iCs/>
          <w:color w:val="1B1B1B"/>
          <w:sz w:val="28"/>
          <w:szCs w:val="28"/>
        </w:rPr>
        <w:t>.</w:t>
      </w:r>
    </w:p>
    <w:p>
      <w:pPr>
        <w:pStyle w:val="Normal"/>
        <w:shd w:val="clear" w:fill="FFFFFF"/>
        <w:tabs>
          <w:tab w:val="clear" w:pos="708"/>
          <w:tab w:val="left" w:pos="365" w:leader="none"/>
        </w:tabs>
        <w:spacing w:lineRule="auto" w:line="240" w:before="0" w:after="0"/>
        <w:ind w:right="845" w:hanging="0"/>
        <w:rPr>
          <w:rFonts w:ascii="Times New Roman" w:hAnsi="Times New Roman" w:cs="Times New Roman"/>
          <w:i/>
          <w:i/>
          <w:color w:val="1B1B1B"/>
          <w:sz w:val="28"/>
          <w:szCs w:val="28"/>
          <w:u w:val="single"/>
        </w:rPr>
      </w:pPr>
      <w:r>
        <w:rPr>
          <w:rFonts w:cs="Times New Roman" w:ascii="Times New Roman" w:hAnsi="Times New Roman"/>
          <w:i/>
          <w:color w:val="1B1B1B"/>
          <w:sz w:val="28"/>
          <w:szCs w:val="28"/>
          <w:u w:val="single"/>
        </w:rPr>
        <w:t>Коррекционно-развивающие:</w:t>
      </w:r>
    </w:p>
    <w:p>
      <w:pPr>
        <w:pStyle w:val="Normal"/>
        <w:shd w:val="clear" w:fill="FFFFFF"/>
        <w:tabs>
          <w:tab w:val="clear" w:pos="708"/>
          <w:tab w:val="left" w:pos="360" w:leader="none"/>
        </w:tabs>
        <w:spacing w:lineRule="auto" w:line="240" w:before="0" w:after="0"/>
        <w:ind w:hanging="221"/>
        <w:jc w:val="both"/>
        <w:rPr/>
      </w:pPr>
      <w:r>
        <w:rPr>
          <w:rFonts w:cs="Times New Roman" w:ascii="Times New Roman" w:hAnsi="Times New Roman"/>
          <w:color w:val="1B1B1B"/>
          <w:sz w:val="28"/>
          <w:szCs w:val="28"/>
        </w:rPr>
        <w:t>—</w:t>
      </w:r>
      <w:r>
        <w:rPr>
          <w:rFonts w:cs="Times New Roman" w:ascii="Times New Roman" w:hAnsi="Times New Roman"/>
          <w:iCs/>
          <w:color w:val="1B1B1B"/>
          <w:sz w:val="28"/>
          <w:szCs w:val="28"/>
        </w:rPr>
        <w:t>развивать у детей фонематический слух и вос</w:t>
        <w:softHyphen/>
        <w:t>приятие;</w:t>
      </w:r>
    </w:p>
    <w:p>
      <w:pPr>
        <w:pStyle w:val="Normal"/>
        <w:shd w:val="clear" w:fill="FFFFFF"/>
        <w:tabs>
          <w:tab w:val="clear" w:pos="708"/>
          <w:tab w:val="left" w:pos="355" w:leader="none"/>
        </w:tabs>
        <w:spacing w:lineRule="auto" w:line="240" w:before="0" w:after="0"/>
        <w:ind w:hanging="216"/>
        <w:jc w:val="both"/>
        <w:rPr>
          <w:i w:val="false"/>
          <w:i w:val="false"/>
          <w:iCs w:val="false"/>
        </w:rPr>
      </w:pPr>
      <w:r>
        <w:rPr>
          <w:rFonts w:cs="Times New Roman" w:ascii="Times New Roman" w:hAnsi="Times New Roman"/>
          <w:bCs/>
          <w:i w:val="false"/>
          <w:iCs w:val="false"/>
          <w:color w:val="1B1B1B"/>
          <w:sz w:val="28"/>
          <w:szCs w:val="28"/>
          <w:u w:val="none"/>
        </w:rPr>
        <w:t xml:space="preserve"> </w:t>
      </w:r>
      <w:r>
        <w:rPr>
          <w:rFonts w:cs="Times New Roman" w:ascii="Times New Roman" w:hAnsi="Times New Roman"/>
          <w:bCs/>
          <w:i w:val="false"/>
          <w:iCs w:val="false"/>
          <w:color w:val="1B1B1B"/>
          <w:sz w:val="28"/>
          <w:szCs w:val="28"/>
          <w:u w:val="none"/>
        </w:rPr>
        <w:t>-продолжать учить делить слова на слоги и определять количество слогов в слове;</w:t>
      </w:r>
    </w:p>
    <w:p>
      <w:pPr>
        <w:pStyle w:val="Normal"/>
        <w:shd w:val="clear" w:fill="FFFFFF"/>
        <w:tabs>
          <w:tab w:val="clear" w:pos="708"/>
          <w:tab w:val="left" w:pos="355" w:leader="none"/>
        </w:tabs>
        <w:spacing w:lineRule="auto" w:line="240" w:before="0" w:after="0"/>
        <w:ind w:hanging="216"/>
        <w:jc w:val="both"/>
        <w:rPr>
          <w:i w:val="false"/>
          <w:i w:val="false"/>
          <w:iCs w:val="false"/>
        </w:rPr>
      </w:pPr>
      <w:r>
        <w:rPr>
          <w:rFonts w:cs="Times New Roman" w:ascii="Times New Roman" w:hAnsi="Times New Roman"/>
          <w:bCs/>
          <w:i w:val="false"/>
          <w:iCs w:val="false"/>
          <w:color w:val="1B1B1B"/>
          <w:sz w:val="28"/>
          <w:szCs w:val="28"/>
          <w:u w:val="none"/>
        </w:rPr>
        <w:t>-продолжать учить составлять слова из отдельных слогов;</w:t>
      </w:r>
    </w:p>
    <w:p>
      <w:pPr>
        <w:pStyle w:val="Normal"/>
        <w:shd w:val="clear" w:fill="FFFFFF"/>
        <w:tabs>
          <w:tab w:val="clear" w:pos="708"/>
          <w:tab w:val="left" w:pos="355" w:leader="none"/>
        </w:tabs>
        <w:spacing w:lineRule="auto" w:line="240" w:before="0" w:after="0"/>
        <w:ind w:hanging="216"/>
        <w:jc w:val="both"/>
        <w:rPr>
          <w:i w:val="false"/>
          <w:i w:val="false"/>
          <w:iCs w:val="false"/>
        </w:rPr>
      </w:pPr>
      <w:r>
        <w:rPr>
          <w:rFonts w:cs="Times New Roman" w:ascii="Times New Roman" w:hAnsi="Times New Roman"/>
          <w:bCs/>
          <w:i w:val="false"/>
          <w:iCs w:val="false"/>
          <w:color w:val="1B1B1B"/>
          <w:sz w:val="28"/>
          <w:szCs w:val="28"/>
          <w:u w:val="none"/>
        </w:rPr>
        <w:t>- закреплять умения у детей производить анализ и синтез слов разной слоговой структуры.</w:t>
      </w:r>
    </w:p>
    <w:p>
      <w:pPr>
        <w:pStyle w:val="Style16"/>
        <w:spacing w:lineRule="auto" w:line="240" w:before="0" w:after="0"/>
        <w:ind w:hanging="0"/>
        <w:rPr/>
      </w:pPr>
      <w:r>
        <w:rPr>
          <w:rFonts w:cs="Times New Roman" w:ascii="Times New Roman" w:hAnsi="Times New Roman"/>
          <w:i/>
          <w:iCs/>
          <w:color w:val="010101"/>
          <w:sz w:val="28"/>
          <w:szCs w:val="28"/>
          <w:u w:val="single"/>
        </w:rPr>
        <w:t>Воспитательные задачи:</w:t>
      </w:r>
    </w:p>
    <w:p>
      <w:pPr>
        <w:pStyle w:val="Style16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color w:val="010101"/>
          <w:sz w:val="28"/>
          <w:szCs w:val="28"/>
        </w:rPr>
        <w:t>- воспитывать доброжелательное отношение детей друг к другу, смелость, веру в собственные силы, умение работать в коллективе сверстников.</w:t>
      </w:r>
    </w:p>
    <w:p>
      <w:pPr>
        <w:pStyle w:val="Style16"/>
        <w:spacing w:lineRule="auto" w:line="240" w:before="0" w:after="0"/>
        <w:ind w:hanging="0"/>
        <w:jc w:val="both"/>
        <w:rPr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cs="Times New Roman" w:ascii="Times New Roman" w:hAnsi="Times New Roman"/>
          <w:b/>
          <w:bCs/>
          <w:i w:val="false"/>
          <w:iCs w:val="false"/>
          <w:color w:val="010101"/>
          <w:sz w:val="28"/>
          <w:szCs w:val="28"/>
          <w:u w:val="none"/>
        </w:rPr>
        <w:t>Словарная работа: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color w:val="010101"/>
          <w:sz w:val="28"/>
          <w:szCs w:val="28"/>
          <w:u w:val="none"/>
        </w:rPr>
        <w:t xml:space="preserve"> Проталина, оттепель, капель, первоцветы.</w:t>
      </w:r>
    </w:p>
    <w:p>
      <w:pPr>
        <w:pStyle w:val="Normal"/>
        <w:spacing w:lineRule="auto" w:line="240" w:before="0" w:after="0"/>
        <w:ind w:hanging="0"/>
        <w:jc w:val="both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>Оборудование.</w:t>
      </w:r>
    </w:p>
    <w:p>
      <w:pPr>
        <w:pStyle w:val="Normal"/>
        <w:spacing w:lineRule="auto" w:line="240" w:before="0" w:after="0"/>
        <w:ind w:hanging="0"/>
        <w:jc w:val="both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>Демонстрационный материал:</w:t>
      </w:r>
      <w:r>
        <w:rPr>
          <w:rFonts w:cs="Times New Roman" w:ascii="Times New Roman" w:hAnsi="Times New Roman"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мультимедийное оборудование, экран, картина для составления схемы предложения, логокуб.</w:t>
      </w:r>
    </w:p>
    <w:p>
      <w:pPr>
        <w:pStyle w:val="Normal"/>
        <w:spacing w:lineRule="auto" w:line="240" w:before="0" w:after="0"/>
        <w:ind w:hanging="0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1B1B1B"/>
          <w:sz w:val="28"/>
          <w:szCs w:val="28"/>
        </w:rPr>
        <w:t>Раздаточный материал:</w:t>
      </w:r>
      <w:r>
        <w:rPr>
          <w:rFonts w:eastAsia="Times New Roman" w:cs="Times New Roman" w:ascii="Times New Roman" w:hAnsi="Times New Roman"/>
          <w:b w:val="false"/>
          <w:bCs w:val="false"/>
          <w:color w:val="1B1B1B"/>
          <w:sz w:val="28"/>
          <w:szCs w:val="28"/>
        </w:rPr>
        <w:t xml:space="preserve"> карточки с зашифрованными словами ; пазлы со слогами;   картинки по теме </w:t>
      </w:r>
      <w:r>
        <w:rPr>
          <w:rFonts w:eastAsia="Times New Roman" w:cs="Times New Roman" w:ascii="Times New Roman" w:hAnsi="Times New Roman"/>
          <w:b/>
          <w:bCs w:val="false"/>
          <w:i w:val="false"/>
          <w:iCs w:val="false"/>
          <w:color w:val="1B1B1B"/>
          <w:sz w:val="28"/>
          <w:szCs w:val="28"/>
          <w:shd w:fill="FFFFFF" w:val="clear"/>
        </w:rPr>
        <w:t>«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1B1B1B"/>
          <w:sz w:val="28"/>
          <w:szCs w:val="28"/>
          <w:shd w:fill="FFFFFF" w:val="clear"/>
        </w:rPr>
        <w:t>Весна</w:t>
      </w:r>
      <w:r>
        <w:rPr>
          <w:rFonts w:eastAsia="Times New Roman" w:cs="Times New Roman" w:ascii="Times New Roman" w:hAnsi="Times New Roman"/>
          <w:b/>
          <w:bCs w:val="false"/>
          <w:i w:val="false"/>
          <w:iCs w:val="false"/>
          <w:color w:val="1B1B1B"/>
          <w:sz w:val="28"/>
          <w:szCs w:val="28"/>
          <w:shd w:fill="FFFFFF" w:val="clear"/>
        </w:rPr>
        <w:t xml:space="preserve">»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1B1B1B"/>
          <w:sz w:val="28"/>
          <w:szCs w:val="28"/>
          <w:shd w:fill="FFFFFF" w:val="clear"/>
        </w:rPr>
        <w:t>с двумя и тремя слогами;</w:t>
      </w:r>
      <w:r>
        <w:rPr>
          <w:rFonts w:eastAsia="Times New Roman" w:cs="Times New Roman" w:ascii="Times New Roman" w:hAnsi="Times New Roman"/>
          <w:b w:val="false"/>
          <w:bCs w:val="false"/>
          <w:color w:val="1B1B1B"/>
          <w:sz w:val="28"/>
          <w:szCs w:val="28"/>
        </w:rPr>
        <w:t xml:space="preserve"> картинки к звуковому анализу слов; медалки — солнышки, фишки для составления схемы предложения, маркеры.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</w:rPr>
        <w:t>Ход занятия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i/>
          <w:i/>
          <w:sz w:val="28"/>
          <w:szCs w:val="28"/>
        </w:rPr>
      </w:pPr>
      <w:r>
        <w:rPr>
          <w:rFonts w:eastAsia="Times New Roman" w:cs="Times New Roman" w:ascii="Times New Roman" w:hAnsi="Times New Roman"/>
          <w:b/>
          <w:i/>
          <w:sz w:val="28"/>
          <w:szCs w:val="28"/>
        </w:rPr>
        <w:t>1.Вводная часть.</w:t>
      </w:r>
      <w:r>
        <w:rPr>
          <w:rFonts w:eastAsia="Times New Roman" w:cs="Times New Roman" w:ascii="Times New Roman" w:hAnsi="Times New Roman"/>
          <w:i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(Дети стоят в кругу.)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i/>
          <w:i/>
          <w:sz w:val="28"/>
          <w:szCs w:val="28"/>
        </w:rPr>
      </w:pPr>
      <w:r>
        <w:rPr>
          <w:rFonts w:eastAsia="Times New Roman" w:cs="Times New Roman" w:ascii="Times New Roman" w:hAnsi="Times New Roman"/>
          <w:b/>
          <w:i/>
          <w:sz w:val="28"/>
          <w:szCs w:val="28"/>
        </w:rPr>
        <w:t xml:space="preserve">1.1.Сюрпризный  момент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br/>
        <w:t xml:space="preserve">             Логопед: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Дети, когда я шла утром в детский сад, то встретила почтальона, который вручил мне письмо. Давайте откроем и прочитаем его.</w:t>
        <w:br/>
        <w:t xml:space="preserve"> </w:t>
      </w:r>
      <w:r>
        <w:rPr>
          <w:rFonts w:eastAsia="Times New Roman" w:cs="Times New Roman" w:ascii="Times New Roman" w:hAnsi="Times New Roman"/>
          <w:i/>
          <w:sz w:val="28"/>
          <w:szCs w:val="28"/>
        </w:rPr>
        <w:t>Читает письмо: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«Здравствуйте, дорогие дети! Меня заколдовала зима. Помогите, пожалуйста, выполните задания, тогда волшебство зимы исчезнет».</w:t>
      </w:r>
    </w:p>
    <w:p>
      <w:pPr>
        <w:pStyle w:val="Normal"/>
        <w:spacing w:lineRule="auto" w:line="240" w:before="0" w:after="0"/>
        <w:ind w:left="708" w:firstLine="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1.2.Проблемная  ситуация.</w:t>
        <w:br/>
        <w:t xml:space="preserve">Логопед: </w:t>
      </w:r>
      <w:r>
        <w:rPr>
          <w:rFonts w:eastAsia="Times New Roman" w:cs="Times New Roman" w:ascii="Times New Roman" w:hAnsi="Times New Roman"/>
          <w:sz w:val="28"/>
          <w:szCs w:val="28"/>
        </w:rPr>
        <w:t>Дети, скажите, а мы знаем от кого письмо?</w:t>
      </w:r>
    </w:p>
    <w:p>
      <w:pPr>
        <w:pStyle w:val="Normal"/>
        <w:spacing w:lineRule="auto" w:line="240" w:before="0" w:after="0"/>
        <w:jc w:val="both"/>
        <w:rPr>
          <w:i w:val="false"/>
          <w:i w:val="false"/>
          <w:iCs w:val="false"/>
        </w:rPr>
      </w:pPr>
      <w:r>
        <w:rPr>
          <w:rFonts w:eastAsia="Times New Roman" w:cs="Times New Roman" w:ascii="Times New Roman" w:hAnsi="Times New Roman"/>
          <w:b/>
          <w:i w:val="false"/>
          <w:iCs w:val="false"/>
          <w:sz w:val="28"/>
          <w:szCs w:val="28"/>
        </w:rPr>
        <w:t xml:space="preserve">Дети:  </w:t>
      </w:r>
      <w:r>
        <w:rPr>
          <w:rFonts w:eastAsia="Times New Roman" w:cs="Times New Roman" w:ascii="Times New Roman" w:hAnsi="Times New Roman"/>
          <w:i w:val="false"/>
          <w:iCs w:val="false"/>
          <w:sz w:val="28"/>
          <w:szCs w:val="28"/>
        </w:rPr>
        <w:t>Нет,  не знаем.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sz w:val="28"/>
          <w:szCs w:val="28"/>
        </w:rPr>
        <w:t>Логопед: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А узнаем тогда, когда ребус отгадаем. (на экране изображены 5 картинок).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6"/>
        </w:rPr>
      </w:pPr>
      <w: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3488055</wp:posOffset>
            </wp:positionH>
            <wp:positionV relativeFrom="paragraph">
              <wp:posOffset>307340</wp:posOffset>
            </wp:positionV>
            <wp:extent cx="1214755" cy="986155"/>
            <wp:effectExtent l="0" t="0" r="0" b="0"/>
            <wp:wrapSquare wrapText="bothSides"/>
            <wp:docPr id="1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4730750</wp:posOffset>
            </wp:positionH>
            <wp:positionV relativeFrom="paragraph">
              <wp:posOffset>254635</wp:posOffset>
            </wp:positionV>
            <wp:extent cx="772160" cy="1076960"/>
            <wp:effectExtent l="0" t="0" r="0" b="0"/>
            <wp:wrapSquare wrapText="bothSides"/>
            <wp:docPr id="2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29055" t="9707" r="29760" b="8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6"/>
        </w:rPr>
        <w:br/>
      </w:r>
    </w:p>
    <w:p>
      <w:pPr>
        <w:pStyle w:val="Normal"/>
        <w:spacing w:lineRule="auto" w:line="240" w:before="0" w:after="0"/>
        <w:jc w:val="both"/>
        <w:rPr/>
      </w:pPr>
      <w: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1209040</wp:posOffset>
            </wp:positionH>
            <wp:positionV relativeFrom="paragraph">
              <wp:posOffset>95250</wp:posOffset>
            </wp:positionV>
            <wp:extent cx="993140" cy="1003300"/>
            <wp:effectExtent l="0" t="0" r="0" b="0"/>
            <wp:wrapTopAndBottom/>
            <wp:docPr id="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4275" t="0" r="27417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172085</wp:posOffset>
            </wp:positionH>
            <wp:positionV relativeFrom="paragraph">
              <wp:posOffset>60960</wp:posOffset>
            </wp:positionV>
            <wp:extent cx="1037590" cy="1037590"/>
            <wp:effectExtent l="0" t="0" r="0" b="0"/>
            <wp:wrapTopAndBottom/>
            <wp:docPr id="4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2201545</wp:posOffset>
            </wp:positionH>
            <wp:positionV relativeFrom="paragraph">
              <wp:posOffset>95250</wp:posOffset>
            </wp:positionV>
            <wp:extent cx="1287145" cy="970915"/>
            <wp:effectExtent l="0" t="0" r="0" b="0"/>
            <wp:wrapSquare wrapText="bothSides"/>
            <wp:docPr id="5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0" r="0" b="24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8"/>
          <w:szCs w:val="28"/>
        </w:rPr>
        <w:br/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Логопед: </w:t>
      </w: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</w:rPr>
        <w:t>Нужно выделить из каждого слова первый звук и угадать от кого же пришло письмо? (</w:t>
      </w:r>
      <w:r>
        <w:rPr>
          <w:rFonts w:eastAsia="Times New Roman" w:cs="Times New Roman" w:ascii="Times New Roman" w:hAnsi="Times New Roman"/>
          <w:sz w:val="28"/>
          <w:szCs w:val="28"/>
        </w:rPr>
        <w:t>Дети по очереди называют первую букву каждой картинки и записывают на доске),  Прочитали слово «Весна»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Логопед: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Письмо нам прислала Весна. Поможем ей? 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i/>
          <w:sz w:val="28"/>
          <w:szCs w:val="28"/>
        </w:rPr>
        <w:t xml:space="preserve">Ответы детей: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>Конечно</w:t>
      </w:r>
      <w:r>
        <w:rPr>
          <w:rFonts w:eastAsia="Times New Roman" w:cs="Times New Roman" w:ascii="Times New Roman" w:hAnsi="Times New Roman"/>
          <w:sz w:val="28"/>
          <w:szCs w:val="28"/>
        </w:rPr>
        <w:t>, поможем!</w:t>
      </w:r>
    </w:p>
    <w:p>
      <w:pPr>
        <w:pStyle w:val="Normal"/>
        <w:spacing w:lineRule="auto" w:line="240" w:before="0" w:after="0"/>
        <w:ind w:firstLine="709"/>
        <w:rPr/>
      </w:pPr>
      <w:r>
        <w:rPr>
          <w:rFonts w:eastAsia="Times New Roman" w:cs="Times New Roman" w:ascii="Times New Roman" w:hAnsi="Times New Roman"/>
          <w:b/>
          <w:sz w:val="28"/>
          <w:szCs w:val="28"/>
        </w:rPr>
        <w:t>2.Основная  часть</w:t>
        <w:br/>
        <w:t xml:space="preserve">            Логопед: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Проходите, присаживайтесь, пожалуйста,  за столы. У вас у каждого на столе карточки с рисунками и цифрами,   вам нужно расставить буквы  по номерам  и отгадать слова.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2.1. Игра «Юный шифровальщик»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tbl>
      <w:tblPr>
        <w:tblStyle w:val="a4"/>
        <w:tblW w:w="1998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20"/>
        <w:gridCol w:w="720"/>
        <w:gridCol w:w="758"/>
      </w:tblGrid>
      <w:tr>
        <w:trPr>
          <w:trHeight w:val="365" w:hRule="atLeast"/>
        </w:trPr>
        <w:tc>
          <w:tcPr>
            <w:tcW w:w="52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Й</w:t>
            </w:r>
          </w:p>
        </w:tc>
        <w:tc>
          <w:tcPr>
            <w:tcW w:w="72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5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М</w:t>
            </w:r>
          </w:p>
        </w:tc>
      </w:tr>
      <w:tr>
        <w:trPr>
          <w:trHeight w:val="283" w:hRule="atLeast"/>
        </w:trPr>
        <w:tc>
          <w:tcPr>
            <w:tcW w:w="52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 xml:space="preserve">  </w:t>
            </w: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72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5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52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72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75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</w:tr>
    </w:tbl>
    <w:tbl>
      <w:tblPr>
        <w:tblStyle w:val="a4"/>
        <w:tblpPr w:bottomFromText="0" w:horzAnchor="page" w:leftFromText="180" w:rightFromText="180" w:tblpX="5488" w:tblpY="-963" w:topFromText="0" w:vertAnchor="text"/>
        <w:tblW w:w="1998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20"/>
        <w:gridCol w:w="720"/>
        <w:gridCol w:w="758"/>
      </w:tblGrid>
      <w:tr>
        <w:trPr>
          <w:trHeight w:val="132" w:hRule="atLeast"/>
        </w:trPr>
        <w:tc>
          <w:tcPr>
            <w:tcW w:w="52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72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75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Е</w:t>
            </w:r>
          </w:p>
        </w:tc>
      </w:tr>
      <w:tr>
        <w:trPr>
          <w:trHeight w:val="283" w:hRule="atLeast"/>
        </w:trPr>
        <w:tc>
          <w:tcPr>
            <w:tcW w:w="52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 xml:space="preserve">  </w:t>
            </w: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2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75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52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72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75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/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             </w:t>
      </w:r>
    </w:p>
    <w:tbl>
      <w:tblPr>
        <w:tblStyle w:val="a4"/>
        <w:tblW w:w="307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68"/>
        <w:gridCol w:w="769"/>
        <w:gridCol w:w="769"/>
        <w:gridCol w:w="768"/>
      </w:tblGrid>
      <w:tr>
        <w:trPr>
          <w:trHeight w:val="285" w:hRule="atLeast"/>
        </w:trPr>
        <w:tc>
          <w:tcPr>
            <w:tcW w:w="76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6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76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Т</w:t>
            </w:r>
          </w:p>
        </w:tc>
        <w:tc>
          <w:tcPr>
            <w:tcW w:w="76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Р</w:t>
            </w:r>
          </w:p>
        </w:tc>
      </w:tr>
      <w:tr>
        <w:trPr>
          <w:trHeight w:val="285" w:hRule="atLeast"/>
        </w:trPr>
        <w:tc>
          <w:tcPr>
            <w:tcW w:w="76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6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6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76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6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76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76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76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</w:tr>
    </w:tbl>
    <w:tbl>
      <w:tblPr>
        <w:tblStyle w:val="a4"/>
        <w:tblpPr w:bottomFromText="0" w:horzAnchor="page" w:leftFromText="180" w:rightFromText="180" w:tblpX="5713" w:tblpY="-991" w:topFromText="0" w:vertAnchor="text"/>
        <w:tblW w:w="313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84"/>
        <w:gridCol w:w="784"/>
        <w:gridCol w:w="784"/>
        <w:gridCol w:w="783"/>
      </w:tblGrid>
      <w:tr>
        <w:trPr>
          <w:trHeight w:val="277" w:hRule="atLeast"/>
        </w:trPr>
        <w:tc>
          <w:tcPr>
            <w:tcW w:w="7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7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78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Ч</w:t>
            </w:r>
          </w:p>
        </w:tc>
      </w:tr>
      <w:tr>
        <w:trPr>
          <w:trHeight w:val="277" w:hRule="atLeast"/>
        </w:trPr>
        <w:tc>
          <w:tcPr>
            <w:tcW w:w="7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7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8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4</w:t>
            </w:r>
          </w:p>
        </w:tc>
      </w:tr>
      <w:tr>
        <w:trPr>
          <w:trHeight w:val="265" w:hRule="atLeast"/>
        </w:trPr>
        <w:tc>
          <w:tcPr>
            <w:tcW w:w="7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7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7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78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tbl>
      <w:tblPr>
        <w:tblStyle w:val="a4"/>
        <w:tblW w:w="419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98"/>
        <w:gridCol w:w="699"/>
        <w:gridCol w:w="699"/>
        <w:gridCol w:w="699"/>
        <w:gridCol w:w="699"/>
        <w:gridCol w:w="699"/>
      </w:tblGrid>
      <w:tr>
        <w:trPr>
          <w:trHeight w:val="329" w:hRule="atLeast"/>
        </w:trPr>
        <w:tc>
          <w:tcPr>
            <w:tcW w:w="69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6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6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6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6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6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Ь</w:t>
            </w:r>
          </w:p>
        </w:tc>
      </w:tr>
      <w:tr>
        <w:trPr>
          <w:trHeight w:val="329" w:hRule="atLeast"/>
        </w:trPr>
        <w:tc>
          <w:tcPr>
            <w:tcW w:w="69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6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6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6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6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6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6</w:t>
            </w:r>
          </w:p>
        </w:tc>
      </w:tr>
      <w:tr>
        <w:trPr>
          <w:trHeight w:val="345" w:hRule="atLeast"/>
        </w:trPr>
        <w:tc>
          <w:tcPr>
            <w:tcW w:w="69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6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6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6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6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6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</w:tr>
    </w:tbl>
    <w:tbl>
      <w:tblPr>
        <w:tblStyle w:val="a4"/>
        <w:tblpPr w:bottomFromText="0" w:horzAnchor="page" w:leftFromText="180" w:rightFromText="180" w:tblpX="5803" w:tblpY="-1042" w:topFromText="0" w:vertAnchor="text"/>
        <w:tblW w:w="349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99"/>
        <w:gridCol w:w="699"/>
        <w:gridCol w:w="699"/>
        <w:gridCol w:w="699"/>
        <w:gridCol w:w="699"/>
      </w:tblGrid>
      <w:tr>
        <w:trPr>
          <w:trHeight w:val="329" w:hRule="atLeast"/>
        </w:trPr>
        <w:tc>
          <w:tcPr>
            <w:tcW w:w="6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6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6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Ч</w:t>
            </w:r>
          </w:p>
        </w:tc>
        <w:tc>
          <w:tcPr>
            <w:tcW w:w="6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Й</w:t>
            </w:r>
          </w:p>
        </w:tc>
        <w:tc>
          <w:tcPr>
            <w:tcW w:w="6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У</w:t>
            </w:r>
          </w:p>
        </w:tc>
      </w:tr>
      <w:tr>
        <w:trPr>
          <w:trHeight w:val="329" w:hRule="atLeast"/>
        </w:trPr>
        <w:tc>
          <w:tcPr>
            <w:tcW w:w="6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6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6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6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6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2</w:t>
            </w:r>
          </w:p>
        </w:tc>
      </w:tr>
      <w:tr>
        <w:trPr>
          <w:trHeight w:val="345" w:hRule="atLeast"/>
        </w:trPr>
        <w:tc>
          <w:tcPr>
            <w:tcW w:w="6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6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6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6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6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FF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FF0000"/>
          <w:sz w:val="28"/>
          <w:szCs w:val="28"/>
        </w:rPr>
      </w:r>
    </w:p>
    <w:tbl>
      <w:tblPr>
        <w:tblStyle w:val="a4"/>
        <w:tblW w:w="424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04"/>
        <w:gridCol w:w="709"/>
        <w:gridCol w:w="709"/>
        <w:gridCol w:w="708"/>
        <w:gridCol w:w="710"/>
        <w:gridCol w:w="708"/>
      </w:tblGrid>
      <w:tr>
        <w:trPr/>
        <w:tc>
          <w:tcPr>
            <w:tcW w:w="70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7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Ь</w:t>
            </w:r>
          </w:p>
        </w:tc>
        <w:tc>
          <w:tcPr>
            <w:tcW w:w="7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70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1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70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П</w:t>
            </w:r>
          </w:p>
        </w:tc>
      </w:tr>
      <w:tr>
        <w:trPr/>
        <w:tc>
          <w:tcPr>
            <w:tcW w:w="70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7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7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70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1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70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2</w:t>
            </w:r>
          </w:p>
        </w:tc>
      </w:tr>
      <w:tr>
        <w:trPr/>
        <w:tc>
          <w:tcPr>
            <w:tcW w:w="70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7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7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70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71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70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96"/>
          <w:szCs w:val="96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Логопед вызывает детей прочитать слова. Когда все задания выполнили - дети собираются на ковре, становятся в круг.</w:t>
        <w:br/>
      </w: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            Логопед: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С первым  заданием вы справились успешно, но вот хитрая Зима для вас придумала ещё одно задание.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2.2. Игра «Сложи правильно пазлы».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Логопед: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Только для этого нужно разбиться на две команды. Задание – каждая команда должна правильно сложить пазлы со слогами и прочитать получившиеся слова.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tbl>
      <w:tblPr>
        <w:tblStyle w:val="a4"/>
        <w:tblW w:w="552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524"/>
      </w:tblGrid>
      <w:tr>
        <w:trPr>
          <w:trHeight w:val="1386" w:hRule="atLeast"/>
        </w:trPr>
        <w:tc>
          <w:tcPr>
            <w:tcW w:w="552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96"/>
                <w:szCs w:val="96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" wp14:anchorId="687E08A2">
                      <wp:simplePos x="0" y="0"/>
                      <wp:positionH relativeFrom="column">
                        <wp:posOffset>1903095</wp:posOffset>
                      </wp:positionH>
                      <wp:positionV relativeFrom="paragraph">
                        <wp:posOffset>194310</wp:posOffset>
                      </wp:positionV>
                      <wp:extent cx="430530" cy="391795"/>
                      <wp:effectExtent l="19050" t="19050" r="28575" b="28575"/>
                      <wp:wrapNone/>
                      <wp:docPr id="6" name="Прямая соединительная линия 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29840" cy="390600"/>
                              </a:xfrm>
                              <a:prstGeom prst="line">
                                <a:avLst/>
                              </a:prstGeom>
                              <a:ln w="28440">
                                <a:solidFill>
                                  <a:schemeClr val="tx1"/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143.9pt,7.95pt" to="177.7pt,38.65pt" ID="Прямая соединительная линия 1" stroked="t" style="position:absolute;flip:x" wp14:anchorId="687E08A2">
                      <v:stroke color="black" weight="28440" joinstyle="round" endcap="flat"/>
                      <v:fill o:detectmouseclick="t" on="false"/>
                    </v:line>
                  </w:pict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3" wp14:anchorId="56241608">
                      <wp:simplePos x="0" y="0"/>
                      <wp:positionH relativeFrom="column">
                        <wp:posOffset>2005330</wp:posOffset>
                      </wp:positionH>
                      <wp:positionV relativeFrom="paragraph">
                        <wp:posOffset>688975</wp:posOffset>
                      </wp:positionV>
                      <wp:extent cx="306705" cy="297180"/>
                      <wp:effectExtent l="19050" t="19050" r="19050" b="28575"/>
                      <wp:wrapNone/>
                      <wp:docPr id="7" name="Прямая соединительная линия 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05280" cy="295920"/>
                              </a:xfrm>
                              <a:prstGeom prst="line">
                                <a:avLst/>
                              </a:prstGeom>
                              <a:ln w="28440">
                                <a:solidFill>
                                  <a:schemeClr val="tx1"/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153.2pt,49.15pt" to="177.2pt,72.4pt" ID="Прямая соединительная линия 3" stroked="t" style="position:absolute;flip:x" wp14:anchorId="56241608">
                      <v:stroke color="black" weight="28440" joinstyle="round" endcap="flat"/>
                      <v:fill o:detectmouseclick="t" on="false"/>
                    </v:line>
                  </w:pict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7" wp14:anchorId="53EA6A0A">
                      <wp:simplePos x="0" y="0"/>
                      <wp:positionH relativeFrom="column">
                        <wp:posOffset>1753870</wp:posOffset>
                      </wp:positionH>
                      <wp:positionV relativeFrom="paragraph">
                        <wp:posOffset>542925</wp:posOffset>
                      </wp:positionV>
                      <wp:extent cx="477520" cy="163195"/>
                      <wp:effectExtent l="19050" t="19050" r="19050" b="28575"/>
                      <wp:wrapNone/>
                      <wp:docPr id="8" name="Прямая соединительная линия 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7000" cy="162720"/>
                              </a:xfrm>
                              <a:prstGeom prst="line">
                                <a:avLst/>
                              </a:prstGeom>
                              <a:ln w="28440">
                                <a:solidFill>
                                  <a:schemeClr val="tx1"/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137.05pt,37.05pt" to="174.55pt,49.8pt" ID="Прямая соединительная линия 2" stroked="t" style="position:absolute" wp14:anchorId="53EA6A0A">
                      <v:stroke color="black" weight="28440" joinstyle="round" endcap="flat"/>
                      <v:fill o:detectmouseclick="t" on="false"/>
                    </v:line>
                  </w:pict>
                </mc:Fallback>
              </mc:AlternateContent>
            </w:r>
            <w:r>
              <w:rPr>
                <w:rFonts w:cs="Times New Roman" w:ascii="Times New Roman" w:hAnsi="Times New Roman"/>
                <w:sz w:val="96"/>
                <w:szCs w:val="96"/>
              </w:rPr>
              <w:t xml:space="preserve">ПЕЛЬ     КА 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tbl>
      <w:tblPr>
        <w:tblStyle w:val="a4"/>
        <w:tblW w:w="878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784"/>
      </w:tblGrid>
      <w:tr>
        <w:trPr/>
        <w:tc>
          <w:tcPr>
            <w:tcW w:w="87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96"/>
                <w:szCs w:val="96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" wp14:anchorId="699BA88D">
                      <wp:simplePos x="0" y="0"/>
                      <wp:positionH relativeFrom="column">
                        <wp:posOffset>1624330</wp:posOffset>
                      </wp:positionH>
                      <wp:positionV relativeFrom="paragraph">
                        <wp:posOffset>1905</wp:posOffset>
                      </wp:positionV>
                      <wp:extent cx="191135" cy="354330"/>
                      <wp:effectExtent l="19050" t="19050" r="19050" b="28575"/>
                      <wp:wrapNone/>
                      <wp:docPr id="9" name="Прямая соединительная линия 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91160" cy="353160"/>
                              </a:xfrm>
                              <a:prstGeom prst="line">
                                <a:avLst/>
                              </a:prstGeom>
                              <a:ln w="28440">
                                <a:solidFill>
                                  <a:schemeClr val="tx1"/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119.6pt,0.85pt" to="134.6pt,28.6pt" ID="Прямая соединительная линия 6" stroked="t" style="position:absolute;flip:x" wp14:anchorId="699BA88D">
                      <v:stroke color="black" weight="28440" joinstyle="round" endcap="flat"/>
                      <v:fill o:detectmouseclick="t" on="false"/>
                    </v:line>
                  </w:pict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5" wp14:anchorId="48AF9D36">
                      <wp:simplePos x="0" y="0"/>
                      <wp:positionH relativeFrom="column">
                        <wp:posOffset>1503680</wp:posOffset>
                      </wp:positionH>
                      <wp:positionV relativeFrom="paragraph">
                        <wp:posOffset>514350</wp:posOffset>
                      </wp:positionV>
                      <wp:extent cx="354330" cy="306070"/>
                      <wp:effectExtent l="19050" t="19050" r="28575" b="19050"/>
                      <wp:wrapNone/>
                      <wp:docPr id="10" name="Прямая соединительная линия 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160" cy="305280"/>
                              </a:xfrm>
                              <a:prstGeom prst="line">
                                <a:avLst/>
                              </a:prstGeom>
                              <a:ln w="28440">
                                <a:solidFill>
                                  <a:schemeClr val="tx1"/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113.95pt,34.35pt" to="141.7pt,58.35pt" ID="Прямая соединительная линия 5" stroked="t" style="position:absolute" wp14:anchorId="48AF9D36">
                      <v:stroke color="black" weight="28440" joinstyle="round" endcap="flat"/>
                      <v:fill o:detectmouseclick="t" on="false"/>
                    </v:line>
                  </w:pict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6" wp14:anchorId="2E80202B">
                      <wp:simplePos x="0" y="0"/>
                      <wp:positionH relativeFrom="column">
                        <wp:posOffset>3588385</wp:posOffset>
                      </wp:positionH>
                      <wp:positionV relativeFrom="paragraph">
                        <wp:posOffset>58420</wp:posOffset>
                      </wp:positionV>
                      <wp:extent cx="220980" cy="248920"/>
                      <wp:effectExtent l="19050" t="19050" r="28575" b="19050"/>
                      <wp:wrapNone/>
                      <wp:docPr id="11" name="Прямая соединительная линия 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19600" cy="248400"/>
                              </a:xfrm>
                              <a:prstGeom prst="line">
                                <a:avLst/>
                              </a:prstGeom>
                              <a:ln w="28440">
                                <a:solidFill>
                                  <a:schemeClr val="tx1"/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278.15pt,1.4pt" to="295.4pt,20.9pt" ID="Прямая соединительная линия 4" stroked="t" style="position:absolute;flip:x" wp14:anchorId="2E80202B">
                      <v:stroke color="black" weight="28440" joinstyle="round" endcap="flat"/>
                      <v:fill o:detectmouseclick="t" on="false"/>
                    </v:line>
                  </w:pict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8" wp14:anchorId="6641C6C1">
                      <wp:simplePos x="0" y="0"/>
                      <wp:positionH relativeFrom="column">
                        <wp:posOffset>3757295</wp:posOffset>
                      </wp:positionH>
                      <wp:positionV relativeFrom="paragraph">
                        <wp:posOffset>220345</wp:posOffset>
                      </wp:positionV>
                      <wp:extent cx="296545" cy="506095"/>
                      <wp:effectExtent l="19050" t="19050" r="28575" b="28575"/>
                      <wp:wrapNone/>
                      <wp:docPr id="12" name="Прямая соединительная линия 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480" cy="505440"/>
                              </a:xfrm>
                              <a:prstGeom prst="line">
                                <a:avLst/>
                              </a:prstGeom>
                              <a:ln w="28440">
                                <a:solidFill>
                                  <a:schemeClr val="tx1"/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284.45pt,17.15pt" to="307.6pt,56.9pt" ID="Прямая соединительная линия 7" stroked="t" style="position:absolute" wp14:anchorId="6641C6C1">
                      <v:stroke color="black" weight="28440" joinstyle="round" endcap="flat"/>
                      <v:fill o:detectmouseclick="t" on="false"/>
                    </v:line>
                  </w:pict>
                </mc:Fallback>
              </mc:AlternateContent>
            </w:r>
            <w:r>
              <w:rPr>
                <w:rFonts w:cs="Times New Roman" w:ascii="Times New Roman" w:hAnsi="Times New Roman"/>
                <w:sz w:val="96"/>
                <w:szCs w:val="96"/>
              </w:rPr>
              <w:t>ПОД  СНЕЖ  НИК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96"/>
          <w:szCs w:val="96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Логопед: </w:t>
      </w:r>
      <w:r>
        <w:rPr>
          <w:rFonts w:eastAsia="Times New Roman" w:cs="Times New Roman" w:ascii="Times New Roman" w:hAnsi="Times New Roman"/>
          <w:sz w:val="28"/>
          <w:szCs w:val="28"/>
        </w:rPr>
        <w:t>Молодцы, справились и с этим заданием.  Переходим к следующему заданию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>.</w:t>
      </w:r>
    </w:p>
    <w:p>
      <w:pPr>
        <w:pStyle w:val="Normal"/>
        <w:shd w:val="clear" w:color="auto" w:fill="FFFFFF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Style w:val="C9"/>
          <w:rFonts w:eastAsia="Times New Roman" w:cs="Times New Roman" w:ascii="Times New Roman" w:hAnsi="Times New Roman"/>
          <w:b/>
          <w:bCs/>
          <w:color w:val="000000"/>
          <w:sz w:val="28"/>
          <w:szCs w:val="28"/>
          <w:shd w:fill="FFFFFF" w:val="clear"/>
        </w:rPr>
        <w:t>2.3. Игра «Словарекрушение».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Логопед: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Плавал по морю Словарь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Плещутся слова везде,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Словно стая рыб в воде.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Ты – веселый рыбачок,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Их поймаешь на крючок.</w:t>
      </w:r>
    </w:p>
    <w:p>
      <w:pPr>
        <w:pStyle w:val="Normal"/>
        <w:shd w:val="clear" w:color="auto" w:fill="FFFFFF"/>
        <w:spacing w:lineRule="auto" w:line="240" w:before="0" w:after="0"/>
        <w:jc w:val="both"/>
        <w:textAlignment w:val="baseline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ab/>
        <w:t>Будем ловить слова удочками и складывать их в миски.  Каждый по очереди подходит к столу выбирает картинку, делит слово на слоги и помещает в нужную миску. А все остальные ребята помогают если товарищ будет затрудняться.</w:t>
      </w:r>
    </w:p>
    <w:p>
      <w:pPr>
        <w:pStyle w:val="Normal"/>
        <w:shd w:val="clear" w:color="auto" w:fill="FFFFFF"/>
        <w:spacing w:lineRule="auto" w:line="240" w:before="0" w:after="0"/>
        <w:jc w:val="both"/>
        <w:textAlignment w:val="baseline"/>
        <w:rPr/>
      </w:pPr>
      <w:r>
        <w:rPr>
          <w:rStyle w:val="C9"/>
          <w:rFonts w:eastAsia="Times New Roman" w:cs="Times New Roman" w:ascii="Times New Roman" w:hAnsi="Times New Roman"/>
          <w:bCs/>
          <w:color w:val="000000"/>
          <w:sz w:val="28"/>
          <w:szCs w:val="28"/>
          <w:shd w:fill="FFFFFF" w:val="clear"/>
        </w:rPr>
        <w:tab/>
        <w:t>Слова: сосулька, подснежник, ласточка, бабочка, капель, ручьи, солнце.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Логопед: </w:t>
      </w:r>
      <w:r>
        <w:rPr>
          <w:rFonts w:eastAsia="Times New Roman" w:cs="Times New Roman" w:ascii="Times New Roman" w:hAnsi="Times New Roman"/>
          <w:sz w:val="28"/>
          <w:szCs w:val="28"/>
        </w:rPr>
        <w:t>Молодцы ребята, но зима никак не хочет сдаваться и приготовила следующее задание.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2.4. Игра. </w:t>
      </w: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«Составь предложение»</w:t>
      </w:r>
    </w:p>
    <w:p>
      <w:pPr>
        <w:pStyle w:val="C4"/>
        <w:shd w:val="clear" w:color="auto" w:fill="FFFFFF"/>
        <w:spacing w:beforeAutospacing="0" w:before="0" w:afterAutospacing="0" w:after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Логопед: </w:t>
      </w:r>
      <w:r>
        <w:rPr>
          <w:color w:val="000000"/>
          <w:sz w:val="28"/>
          <w:szCs w:val="28"/>
        </w:rPr>
        <w:t xml:space="preserve">Слушайте внимательно задание. Зима отправила вам картинку. Что же это? </w:t>
      </w:r>
    </w:p>
    <w:p>
      <w:pPr>
        <w:pStyle w:val="C4"/>
        <w:shd w:val="clear" w:color="auto" w:fill="FFFFFF"/>
        <w:spacing w:beforeAutospacing="0" w:before="0" w:afterAutospacing="0" w:after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Дети:</w:t>
      </w:r>
      <w:r>
        <w:rPr>
          <w:color w:val="000000"/>
          <w:sz w:val="28"/>
          <w:szCs w:val="28"/>
        </w:rPr>
        <w:t xml:space="preserve"> Капель.</w:t>
      </w:r>
    </w:p>
    <w:p>
      <w:pPr>
        <w:pStyle w:val="C4"/>
        <w:shd w:val="clear" w:color="auto" w:fill="FFFFFF"/>
        <w:spacing w:beforeAutospacing="0" w:before="0" w:afterAutospacing="0" w:after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Логопед:</w:t>
      </w:r>
      <w:r>
        <w:rPr>
          <w:color w:val="000000"/>
          <w:sz w:val="28"/>
          <w:szCs w:val="28"/>
        </w:rPr>
        <w:t xml:space="preserve"> Правильно это капель. Нужно придумать с этим словом предложение. А потом выполнить его схему. (Картинка помещается на доске. Дети составляют предложение. Затем </w:t>
      </w:r>
      <w:r>
        <w:rPr>
          <w:rStyle w:val="C2"/>
          <w:color w:val="000000"/>
          <w:sz w:val="28"/>
          <w:szCs w:val="28"/>
        </w:rPr>
        <w:t>по желанию один из детей составляет схему предложения).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  <w:t xml:space="preserve">Логопед: </w:t>
      </w:r>
      <w:r>
        <w:rPr>
          <w:rFonts w:cs="Times New Roman" w:ascii="Times New Roman" w:hAnsi="Times New Roman"/>
          <w:color w:val="000000"/>
          <w:sz w:val="28"/>
          <w:szCs w:val="28"/>
        </w:rPr>
        <w:t>Молодцы. Справились с заданием. Но это еще не все. Зима приготовила еще одно задание.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2.5. Игра «Найди картинку к схеме».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Логопед: </w:t>
      </w:r>
      <w:r>
        <w:rPr>
          <w:rFonts w:eastAsia="Times New Roman" w:cs="Times New Roman" w:ascii="Times New Roman" w:hAnsi="Times New Roman"/>
          <w:sz w:val="28"/>
          <w:szCs w:val="28"/>
        </w:rPr>
        <w:t>Приглашаю вас к нашему логокубу. Нужно подобрать картинки к каждой звуковой схеме и прикрепить к  нужно стороне логокуба. Обратите внимание, что начало слова обозначено черной полоской. (Дети подбирают слова к каждой звуковой схеме).</w:t>
      </w:r>
    </w:p>
    <w:p>
      <w:pPr>
        <w:pStyle w:val="Normal"/>
        <w:spacing w:lineRule="auto" w:line="240" w:before="0" w:after="0"/>
        <w:ind w:firstLine="1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3. Проблемная ситуация.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Логопед: </w:t>
      </w:r>
      <w:r>
        <w:rPr>
          <w:rFonts w:eastAsia="Times New Roman" w:cs="Times New Roman" w:ascii="Times New Roman" w:hAnsi="Times New Roman"/>
          <w:sz w:val="28"/>
          <w:szCs w:val="28"/>
        </w:rPr>
        <w:t>Ребята, мы все задания выполнили, а Зима Весну не отпускает, посмотрите снег на улице до сих пор не тает. А как вы думаете, что нужно сделать, чтобы Зима отпустила Весну и снег начал таять быстрее?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i/>
          <w:sz w:val="28"/>
          <w:szCs w:val="28"/>
        </w:rPr>
        <w:t>Предполагаемые ответы детей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 (</w:t>
      </w:r>
      <w:r>
        <w:rPr>
          <w:rFonts w:eastAsia="Times New Roman" w:cs="Times New Roman" w:ascii="Times New Roman" w:hAnsi="Times New Roman"/>
          <w:sz w:val="28"/>
          <w:szCs w:val="28"/>
        </w:rPr>
        <w:t>солнышко позвать, превратить её в сосульку, растопить её холодное сердце, подарить ей комплименты…)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Логопед: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Давайте будем Зиме говорить комплименты, тогда она от них быстрее растает и отпустит Весну! </w:t>
      </w:r>
    </w:p>
    <w:p>
      <w:pPr>
        <w:pStyle w:val="Normal"/>
        <w:spacing w:lineRule="auto" w:line="240" w:before="0" w:after="0"/>
        <w:ind w:firstLine="708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Игра «Комплименты».</w:t>
      </w:r>
      <w:r>
        <w:rPr>
          <w:rFonts w:eastAsia="Times New Roman" w:cs="Times New Roman" w:ascii="Times New Roman" w:hAnsi="Times New Roman"/>
          <w:sz w:val="28"/>
          <w:szCs w:val="28"/>
        </w:rPr>
        <w:br/>
      </w: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           Логопед: </w:t>
      </w:r>
      <w:r>
        <w:rPr>
          <w:rFonts w:eastAsia="Times New Roman" w:cs="Times New Roman" w:ascii="Times New Roman" w:hAnsi="Times New Roman"/>
          <w:sz w:val="28"/>
          <w:szCs w:val="28"/>
        </w:rPr>
        <w:t>как ласково будет слово «Зима»?</w:t>
      </w:r>
    </w:p>
    <w:p>
      <w:pPr>
        <w:pStyle w:val="Normal"/>
        <w:spacing w:lineRule="auto" w:line="240" w:before="0" w:after="0"/>
        <w:ind w:firstLine="708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Дети: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Зимушка.</w:t>
      </w:r>
    </w:p>
    <w:p>
      <w:pPr>
        <w:pStyle w:val="Normal"/>
        <w:spacing w:lineRule="auto" w:line="240" w:before="0" w:after="0"/>
        <w:ind w:firstLine="708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Логопед: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Зима какая?</w:t>
      </w:r>
    </w:p>
    <w:p>
      <w:pPr>
        <w:pStyle w:val="Normal"/>
        <w:spacing w:lineRule="auto" w:line="240" w:before="0" w:after="0"/>
        <w:ind w:firstLine="708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Дети: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морозная, снежная...(</w:t>
      </w:r>
      <w:r>
        <w:rPr>
          <w:rFonts w:eastAsia="Times New Roman" w:cs="Times New Roman" w:ascii="Times New Roman" w:hAnsi="Times New Roman"/>
          <w:i/>
          <w:sz w:val="28"/>
          <w:szCs w:val="28"/>
        </w:rPr>
        <w:t>Предполагаемые ответы детей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 (</w:t>
      </w:r>
      <w:r>
        <w:rPr>
          <w:rFonts w:eastAsia="Times New Roman" w:cs="Times New Roman" w:ascii="Times New Roman" w:hAnsi="Times New Roman"/>
          <w:sz w:val="28"/>
          <w:szCs w:val="28"/>
        </w:rPr>
        <w:t>весёлая, холодная, блестящая, серебристая, удивительная, сказочная, чудесная...)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Фонограмма голоса весны: </w:t>
      </w:r>
      <w:r>
        <w:rPr>
          <w:rFonts w:cs="Times New Roman" w:ascii="Times New Roman" w:hAnsi="Times New Roman"/>
          <w:sz w:val="28"/>
          <w:szCs w:val="28"/>
        </w:rPr>
        <w:t xml:space="preserve">Ой, какие вы дружные и умные ребята, справились со всеми заданиями Зимы, а какие вы прекрасные комплименты сказали, что зима растаяла и отпустила меня.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Спасибо, ребята. 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Я дарю вам, ребята, весеннее солнышко, и желаю, чтобы дни были яркими, теплыми, солнечными. (Логопед раздает медальки-солнышки)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4.  Заключительная часть. </w:t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sz w:val="28"/>
          <w:szCs w:val="28"/>
        </w:rPr>
        <w:t>Логопед: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Ребята, давайте вспомним, что мы сегодня с вами делали? (ответы детей – помогали Весне). Как мы помогали? (ответы детей). Понравились вам задания? Что запомнилось больше всего? Вы молодцы, справились со всеми заданиями, работали дружно и смогли помочь Весне.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</w:pPr>
      <w:r>
        <w:rPr>
          <w:rFonts w:eastAsia="Arial" w:cs="Times New Roman" w:ascii="Times New Roman" w:hAnsi="Times New Roman"/>
          <w:color w:val="000000"/>
          <w:sz w:val="28"/>
          <w:szCs w:val="28"/>
          <w:highlight w:val="white"/>
        </w:rPr>
      </w:r>
      <w:bookmarkStart w:id="4" w:name="_GoBack"/>
      <w:bookmarkStart w:id="5" w:name="_GoBack"/>
      <w:bookmarkEnd w:id="5"/>
    </w:p>
    <w:p>
      <w:pPr>
        <w:pStyle w:val="Normal"/>
        <w:spacing w:lineRule="auto" w:line="240" w:before="0" w:after="0"/>
        <w:jc w:val="both"/>
        <w:rPr/>
      </w:pPr>
      <w:r>
        <w:rPr/>
      </w:r>
    </w:p>
    <w:sectPr>
      <w:type w:val="nextPage"/>
      <w:pgSz w:w="11906" w:h="16838"/>
      <w:pgMar w:left="850" w:right="850" w:header="0" w:top="850" w:footer="0" w:bottom="85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paragraph" w:styleId="1">
    <w:name w:val="Heading 1"/>
    <w:basedOn w:val="Normal"/>
    <w:next w:val="Normal"/>
    <w:link w:val="10"/>
    <w:uiPriority w:val="9"/>
    <w:qFormat/>
    <w:rsid w:val="00f40491"/>
    <w:pPr>
      <w:keepNext w:val="true"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f40491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Style13">
    <w:name w:val="Интернет-ссылка"/>
    <w:basedOn w:val="DefaultParagraphFont"/>
    <w:uiPriority w:val="99"/>
    <w:unhideWhenUsed/>
    <w:rsid w:val="002a710a"/>
    <w:rPr>
      <w:color w:val="0000FF" w:themeColor="hyperlink"/>
      <w:u w:val="single"/>
    </w:rPr>
  </w:style>
  <w:style w:type="character" w:styleId="Style14" w:customStyle="1">
    <w:name w:val="Текст выноски Знак"/>
    <w:basedOn w:val="DefaultParagraphFont"/>
    <w:link w:val="a7"/>
    <w:uiPriority w:val="99"/>
    <w:semiHidden/>
    <w:qFormat/>
    <w:rsid w:val="0025491a"/>
    <w:rPr>
      <w:rFonts w:ascii="Tahoma" w:hAnsi="Tahoma" w:cs="Tahoma"/>
      <w:sz w:val="16"/>
      <w:szCs w:val="16"/>
    </w:rPr>
  </w:style>
  <w:style w:type="character" w:styleId="C9" w:customStyle="1">
    <w:name w:val="c9"/>
    <w:basedOn w:val="DefaultParagraphFont"/>
    <w:qFormat/>
    <w:rsid w:val="00604222"/>
    <w:rPr/>
  </w:style>
  <w:style w:type="character" w:styleId="C2" w:customStyle="1">
    <w:name w:val="c2"/>
    <w:basedOn w:val="DefaultParagraphFont"/>
    <w:qFormat/>
    <w:rsid w:val="00b032ff"/>
    <w:rPr/>
  </w:style>
  <w:style w:type="character" w:styleId="Strong">
    <w:name w:val="Strong"/>
    <w:basedOn w:val="DefaultParagraphFont"/>
    <w:qFormat/>
    <w:rPr>
      <w:b/>
      <w:bCs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rsid w:val="007924b9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NoSpacing">
    <w:name w:val="No Spacing"/>
    <w:uiPriority w:val="1"/>
    <w:qFormat/>
    <w:rsid w:val="00f40491"/>
    <w:pPr>
      <w:widowControl/>
      <w:bidi w:val="0"/>
      <w:spacing w:lineRule="auto" w:line="240" w:before="0" w:after="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paragraph" w:styleId="Default" w:customStyle="1">
    <w:name w:val="Default"/>
    <w:qFormat/>
    <w:rsid w:val="00e727f4"/>
    <w:pPr>
      <w:widowControl/>
      <w:bidi w:val="0"/>
      <w:spacing w:lineRule="auto" w:line="240" w:before="0" w:after="0"/>
      <w:jc w:val="left"/>
    </w:pPr>
    <w:rPr>
      <w:rFonts w:ascii="Times New Roman" w:hAnsi="Times New Roman" w:eastAsia="" w:cs="Times New Roman"/>
      <w:color w:val="000000"/>
      <w:kern w:val="0"/>
      <w:sz w:val="24"/>
      <w:szCs w:val="24"/>
      <w:lang w:val="ru-RU" w:eastAsia="ru-RU" w:bidi="ar-SA"/>
    </w:rPr>
  </w:style>
  <w:style w:type="paragraph" w:styleId="BalloonText">
    <w:name w:val="Balloon Text"/>
    <w:basedOn w:val="Normal"/>
    <w:link w:val="a8"/>
    <w:uiPriority w:val="99"/>
    <w:semiHidden/>
    <w:unhideWhenUsed/>
    <w:qFormat/>
    <w:rsid w:val="0025491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4" w:customStyle="1">
    <w:name w:val="c4"/>
    <w:basedOn w:val="Normal"/>
    <w:qFormat/>
    <w:rsid w:val="00b032ff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0" w:customStyle="1">
    <w:name w:val="c0"/>
    <w:basedOn w:val="Normal"/>
    <w:qFormat/>
    <w:rsid w:val="00bc7d4d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7c66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Application>LibreOffice/6.2.3.2$Windows_X86_64 LibreOffice_project/aecc05fe267cc68dde00352a451aa867b3b546ac</Application>
  <Pages>3</Pages>
  <Words>664</Words>
  <Characters>3786</Characters>
  <CharactersWithSpaces>4442</CharactersWithSpaces>
  <Paragraphs>8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2024-03-21T03:49:00Z</dcterms:created>
  <dc:creator>ПК</dc:creator>
  <dc:description/>
  <dc:language>ru-RU</dc:language>
  <cp:lastModifiedBy/>
  <cp:lastPrinted>2024-03-21T07:23:00Z</cp:lastPrinted>
  <dcterms:modified xsi:type="dcterms:W3CDTF">2024-03-21T15:42:47Z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